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E50" w:rsidRPr="000746ED" w:rsidRDefault="003A5E50" w:rsidP="00802551">
      <w:pPr>
        <w:keepNext/>
        <w:keepLines/>
        <w:spacing w:before="100" w:beforeAutospacing="1" w:after="100" w:afterAutospacing="1" w:line="240" w:lineRule="auto"/>
        <w:contextualSpacing/>
        <w:jc w:val="center"/>
        <w:outlineLvl w:val="1"/>
        <w:rPr>
          <w:rFonts w:ascii="Times New Roman" w:eastAsiaTheme="majorEastAsia" w:hAnsi="Times New Roman"/>
          <w:b/>
          <w:bCs/>
          <w:color w:val="000000" w:themeColor="text1"/>
          <w:sz w:val="24"/>
          <w:szCs w:val="24"/>
          <w:lang w:val="kk-KZ" w:eastAsia="ru-RU"/>
        </w:rPr>
      </w:pPr>
      <w:r w:rsidRPr="000746ED">
        <w:rPr>
          <w:rFonts w:ascii="Times New Roman" w:eastAsiaTheme="majorEastAsia" w:hAnsi="Times New Roman"/>
          <w:b/>
          <w:bCs/>
          <w:color w:val="000000" w:themeColor="text1"/>
          <w:sz w:val="24"/>
          <w:szCs w:val="24"/>
          <w:lang w:val="kk-KZ" w:eastAsia="ru-RU"/>
        </w:rPr>
        <w:t>ӘЛ-ФАРАБИ АТЫНДАҒЫ ҚАЗАҚ ҰЛТТЫҚ УНИВЕРСИТЕТІ</w:t>
      </w:r>
    </w:p>
    <w:p w:rsidR="003A5E50" w:rsidRPr="000746ED"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0746ED">
        <w:rPr>
          <w:rFonts w:ascii="Times New Roman" w:eastAsiaTheme="minorEastAsia" w:hAnsi="Times New Roman"/>
          <w:b/>
          <w:sz w:val="24"/>
          <w:szCs w:val="24"/>
          <w:lang w:val="kk-KZ" w:eastAsia="ru-RU"/>
        </w:rPr>
        <w:t>Журналистика факультеті</w:t>
      </w:r>
      <w:r w:rsidRPr="000746ED">
        <w:rPr>
          <w:rFonts w:ascii="Times New Roman" w:hAnsi="Times New Roman"/>
          <w:b/>
          <w:sz w:val="24"/>
          <w:szCs w:val="24"/>
          <w:lang w:val="kk-KZ"/>
        </w:rPr>
        <w:t xml:space="preserve"> </w:t>
      </w:r>
    </w:p>
    <w:p w:rsidR="003A5E50" w:rsidRPr="000746ED" w:rsidRDefault="003A5E50" w:rsidP="00802551">
      <w:pPr>
        <w:spacing w:before="100" w:beforeAutospacing="1" w:after="100" w:afterAutospacing="1" w:line="240" w:lineRule="auto"/>
        <w:contextualSpacing/>
        <w:jc w:val="center"/>
        <w:rPr>
          <w:rFonts w:ascii="Times New Roman" w:eastAsiaTheme="minorEastAsia" w:hAnsi="Times New Roman"/>
          <w:b/>
          <w:sz w:val="24"/>
          <w:szCs w:val="24"/>
          <w:lang w:val="kk-KZ" w:eastAsia="ru-RU"/>
        </w:rPr>
      </w:pPr>
      <w:r w:rsidRPr="000746ED">
        <w:rPr>
          <w:rFonts w:ascii="Times New Roman" w:hAnsi="Times New Roman"/>
          <w:b/>
          <w:sz w:val="24"/>
          <w:szCs w:val="24"/>
          <w:lang w:val="kk-KZ"/>
        </w:rPr>
        <w:t>ЮНЕСКО, халықаралық журналистика және қоғамдық медиа кафедрасы</w:t>
      </w:r>
    </w:p>
    <w:p w:rsidR="003A5E50" w:rsidRPr="000746ED"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0746ED">
        <w:rPr>
          <w:rFonts w:ascii="Times New Roman" w:hAnsi="Times New Roman"/>
          <w:b/>
          <w:sz w:val="24"/>
          <w:szCs w:val="24"/>
          <w:lang w:val="kk-KZ"/>
        </w:rPr>
        <w:t xml:space="preserve"> </w:t>
      </w:r>
    </w:p>
    <w:p w:rsidR="003A5E50" w:rsidRPr="000746ED" w:rsidRDefault="003A5E50" w:rsidP="00802551">
      <w:pPr>
        <w:spacing w:before="100" w:beforeAutospacing="1" w:after="100" w:afterAutospacing="1" w:line="240" w:lineRule="auto"/>
        <w:contextualSpacing/>
        <w:jc w:val="center"/>
        <w:rPr>
          <w:rFonts w:ascii="Times New Roman" w:hAnsi="Times New Roman"/>
          <w:b/>
          <w:sz w:val="24"/>
          <w:szCs w:val="24"/>
          <w:lang w:val="kk-KZ"/>
        </w:rPr>
      </w:pPr>
    </w:p>
    <w:p w:rsidR="003A5E50" w:rsidRPr="000746ED" w:rsidRDefault="003A5E50" w:rsidP="00802551">
      <w:pPr>
        <w:spacing w:before="100" w:beforeAutospacing="1" w:after="100" w:afterAutospacing="1" w:line="240" w:lineRule="auto"/>
        <w:contextualSpacing/>
        <w:jc w:val="center"/>
        <w:rPr>
          <w:rFonts w:ascii="Times New Roman" w:hAnsi="Times New Roman"/>
          <w:b/>
          <w:sz w:val="24"/>
          <w:szCs w:val="24"/>
          <w:lang w:val="kk-KZ"/>
        </w:rPr>
      </w:pPr>
    </w:p>
    <w:p w:rsidR="003A5E50" w:rsidRPr="000746ED" w:rsidRDefault="003A5E50" w:rsidP="00802551">
      <w:pPr>
        <w:spacing w:before="100" w:beforeAutospacing="1" w:after="100" w:afterAutospacing="1" w:line="240" w:lineRule="auto"/>
        <w:contextualSpacing/>
        <w:jc w:val="center"/>
        <w:rPr>
          <w:rFonts w:ascii="Times New Roman" w:hAnsi="Times New Roman"/>
          <w:b/>
          <w:sz w:val="24"/>
          <w:szCs w:val="24"/>
          <w:lang w:val="kk-KZ"/>
        </w:rPr>
      </w:pPr>
    </w:p>
    <w:p w:rsidR="003A5E50" w:rsidRPr="000746ED"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0746ED">
        <w:rPr>
          <w:rFonts w:ascii="Times New Roman" w:eastAsiaTheme="minorEastAsia" w:hAnsi="Times New Roman"/>
          <w:b/>
          <w:bCs/>
          <w:sz w:val="24"/>
          <w:szCs w:val="24"/>
          <w:lang w:val="kk-KZ" w:eastAsia="ru-RU"/>
        </w:rPr>
        <w:t>OMO3301; -  «</w:t>
      </w:r>
      <w:r w:rsidR="000970F2" w:rsidRPr="000746ED">
        <w:rPr>
          <w:rFonts w:ascii="Times New Roman" w:hAnsi="Times New Roman"/>
          <w:b/>
          <w:sz w:val="24"/>
          <w:szCs w:val="24"/>
          <w:lang w:val="kk-KZ"/>
        </w:rPr>
        <w:t>Қазіргі заманғы коммуникацияның менеджменті мен маркетингі</w:t>
      </w:r>
      <w:r w:rsidRPr="000746ED">
        <w:rPr>
          <w:rFonts w:ascii="Times New Roman" w:eastAsiaTheme="minorEastAsia" w:hAnsi="Times New Roman"/>
          <w:b/>
          <w:bCs/>
          <w:sz w:val="24"/>
          <w:szCs w:val="24"/>
          <w:lang w:val="kk-KZ" w:eastAsia="ru-RU"/>
        </w:rPr>
        <w:t>»</w:t>
      </w:r>
    </w:p>
    <w:p w:rsidR="003A5E50" w:rsidRPr="000746ED"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0746ED">
        <w:rPr>
          <w:rFonts w:ascii="Times New Roman" w:hAnsi="Times New Roman"/>
          <w:b/>
          <w:sz w:val="24"/>
          <w:szCs w:val="24"/>
          <w:lang w:val="kk-KZ"/>
        </w:rPr>
        <w:t xml:space="preserve">пәні  бойынша қорытынды емтихан </w:t>
      </w:r>
    </w:p>
    <w:p w:rsidR="003A5E50" w:rsidRPr="000746ED"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0746ED">
        <w:rPr>
          <w:rFonts w:ascii="Times New Roman" w:hAnsi="Times New Roman"/>
          <w:b/>
          <w:sz w:val="24"/>
          <w:szCs w:val="24"/>
          <w:lang w:val="kk-KZ"/>
        </w:rPr>
        <w:t>БАҒДАРЛАМАСЫ</w:t>
      </w:r>
    </w:p>
    <w:p w:rsidR="003B57FD" w:rsidRPr="000746ED" w:rsidRDefault="003B57FD" w:rsidP="00802551">
      <w:pPr>
        <w:spacing w:before="100" w:beforeAutospacing="1" w:after="100" w:afterAutospacing="1" w:line="240" w:lineRule="auto"/>
        <w:contextualSpacing/>
        <w:jc w:val="center"/>
        <w:rPr>
          <w:rFonts w:ascii="Times New Roman" w:hAnsi="Times New Roman"/>
          <w:b/>
          <w:sz w:val="24"/>
          <w:szCs w:val="24"/>
          <w:lang w:val="kk-KZ"/>
        </w:rPr>
      </w:pPr>
    </w:p>
    <w:p w:rsidR="003B57FD" w:rsidRPr="000746ED" w:rsidRDefault="003B57FD" w:rsidP="00802551">
      <w:pPr>
        <w:spacing w:before="100" w:beforeAutospacing="1" w:after="100" w:afterAutospacing="1" w:line="240" w:lineRule="auto"/>
        <w:contextualSpacing/>
        <w:jc w:val="center"/>
        <w:rPr>
          <w:rFonts w:ascii="Times New Roman" w:hAnsi="Times New Roman"/>
          <w:b/>
          <w:sz w:val="24"/>
          <w:szCs w:val="24"/>
          <w:lang w:val="kk-KZ"/>
        </w:rPr>
      </w:pPr>
    </w:p>
    <w:p w:rsidR="003B57FD" w:rsidRPr="000746ED" w:rsidRDefault="003B57FD" w:rsidP="003B57FD">
      <w:pPr>
        <w:spacing w:after="0" w:line="240" w:lineRule="auto"/>
        <w:jc w:val="center"/>
        <w:rPr>
          <w:rFonts w:ascii="Times New Roman" w:hAnsi="Times New Roman"/>
          <w:b/>
          <w:sz w:val="24"/>
          <w:szCs w:val="24"/>
          <w:lang w:val="kk-KZ"/>
        </w:rPr>
      </w:pPr>
      <w:r w:rsidRPr="000746ED">
        <w:rPr>
          <w:rFonts w:ascii="Times New Roman" w:hAnsi="Times New Roman"/>
          <w:b/>
          <w:sz w:val="24"/>
          <w:szCs w:val="24"/>
          <w:lang w:val="kk-KZ"/>
        </w:rPr>
        <w:t xml:space="preserve">«6B03202 – Халықаралық журналистика» </w:t>
      </w:r>
      <w:r w:rsidRPr="000746ED">
        <w:rPr>
          <w:rFonts w:ascii="Times New Roman" w:eastAsiaTheme="minorEastAsia" w:hAnsi="Times New Roman"/>
          <w:b/>
          <w:sz w:val="24"/>
          <w:szCs w:val="24"/>
          <w:lang w:val="kk-KZ" w:eastAsia="ru-RU"/>
        </w:rPr>
        <w:t>мамандығы бойынша</w:t>
      </w:r>
      <w:r w:rsidRPr="000746ED">
        <w:rPr>
          <w:rFonts w:ascii="Times New Roman" w:hAnsi="Times New Roman"/>
          <w:b/>
          <w:sz w:val="24"/>
          <w:szCs w:val="24"/>
          <w:lang w:val="kk-KZ"/>
        </w:rPr>
        <w:t xml:space="preserve"> </w:t>
      </w:r>
      <w:r w:rsidRPr="000746ED">
        <w:rPr>
          <w:rFonts w:ascii="Times New Roman" w:eastAsiaTheme="minorEastAsia" w:hAnsi="Times New Roman"/>
          <w:b/>
          <w:sz w:val="24"/>
          <w:szCs w:val="24"/>
          <w:lang w:val="kk-KZ" w:eastAsia="ru-RU"/>
        </w:rPr>
        <w:t>білім беру бағдарламасы</w:t>
      </w:r>
    </w:p>
    <w:p w:rsidR="003B57FD" w:rsidRPr="000746ED" w:rsidRDefault="003B57FD" w:rsidP="003B57FD">
      <w:pPr>
        <w:jc w:val="center"/>
        <w:rPr>
          <w:rFonts w:ascii="Times New Roman" w:hAnsi="Times New Roman"/>
          <w:sz w:val="24"/>
          <w:szCs w:val="24"/>
          <w:lang w:val="kk-KZ"/>
        </w:rPr>
      </w:pPr>
    </w:p>
    <w:p w:rsidR="00562D3A" w:rsidRPr="000746ED"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0746ED"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0746ED"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0746ED"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0746ED"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0746ED"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0746ED"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0746ED"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0746ED"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0746ED"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0746ED"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0746ED"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0746ED"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0746ED"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0746ED"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0746ED"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0746ED"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0746ED"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0746ED"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0746ED"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0746ED"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0746ED" w:rsidRDefault="00E7725B" w:rsidP="00802551">
      <w:pPr>
        <w:spacing w:before="100" w:beforeAutospacing="1" w:after="100" w:afterAutospacing="1" w:line="240" w:lineRule="auto"/>
        <w:contextualSpacing/>
        <w:jc w:val="center"/>
        <w:rPr>
          <w:rFonts w:ascii="Times New Roman" w:hAnsi="Times New Roman"/>
          <w:sz w:val="24"/>
          <w:szCs w:val="24"/>
          <w:lang w:val="kk-KZ"/>
        </w:rPr>
      </w:pPr>
      <w:r w:rsidRPr="000746ED">
        <w:rPr>
          <w:rFonts w:ascii="Times New Roman" w:hAnsi="Times New Roman"/>
          <w:sz w:val="24"/>
          <w:szCs w:val="24"/>
          <w:lang w:val="kk-KZ"/>
        </w:rPr>
        <w:t>Курс – 2</w:t>
      </w:r>
    </w:p>
    <w:p w:rsidR="005009AB" w:rsidRPr="000746ED" w:rsidRDefault="005009AB" w:rsidP="00802551">
      <w:pPr>
        <w:spacing w:before="100" w:beforeAutospacing="1" w:after="100" w:afterAutospacing="1" w:line="240" w:lineRule="auto"/>
        <w:contextualSpacing/>
        <w:jc w:val="center"/>
        <w:rPr>
          <w:rFonts w:ascii="Times New Roman" w:hAnsi="Times New Roman"/>
          <w:sz w:val="24"/>
          <w:szCs w:val="24"/>
          <w:lang w:val="kk-KZ"/>
        </w:rPr>
      </w:pPr>
      <w:r w:rsidRPr="000746ED">
        <w:rPr>
          <w:rFonts w:ascii="Times New Roman" w:hAnsi="Times New Roman"/>
          <w:sz w:val="24"/>
          <w:szCs w:val="24"/>
        </w:rPr>
        <w:t xml:space="preserve">Семестр – </w:t>
      </w:r>
      <w:r w:rsidR="00E7725B" w:rsidRPr="000746ED">
        <w:rPr>
          <w:rFonts w:ascii="Times New Roman" w:hAnsi="Times New Roman"/>
          <w:sz w:val="24"/>
          <w:szCs w:val="24"/>
          <w:lang w:val="kk-KZ"/>
        </w:rPr>
        <w:t>3</w:t>
      </w:r>
    </w:p>
    <w:p w:rsidR="005009AB" w:rsidRPr="000746ED" w:rsidRDefault="00296CD6" w:rsidP="00802551">
      <w:pPr>
        <w:spacing w:before="100" w:beforeAutospacing="1" w:after="100" w:afterAutospacing="1" w:line="240" w:lineRule="auto"/>
        <w:contextualSpacing/>
        <w:jc w:val="center"/>
        <w:rPr>
          <w:rFonts w:ascii="Times New Roman" w:hAnsi="Times New Roman"/>
          <w:sz w:val="24"/>
          <w:szCs w:val="24"/>
          <w:lang w:val="kk-KZ"/>
        </w:rPr>
      </w:pPr>
      <w:r w:rsidRPr="000746ED">
        <w:rPr>
          <w:rFonts w:ascii="Times New Roman" w:hAnsi="Times New Roman"/>
          <w:sz w:val="24"/>
          <w:szCs w:val="24"/>
          <w:lang w:val="kk-KZ"/>
        </w:rPr>
        <w:t xml:space="preserve">Кредит саны </w:t>
      </w:r>
      <w:r w:rsidR="005009AB" w:rsidRPr="000746ED">
        <w:rPr>
          <w:rFonts w:ascii="Times New Roman" w:hAnsi="Times New Roman"/>
          <w:sz w:val="24"/>
          <w:szCs w:val="24"/>
          <w:lang w:val="kk-KZ"/>
        </w:rPr>
        <w:t>– 3 (</w:t>
      </w:r>
      <w:r w:rsidR="002E0E3D" w:rsidRPr="000746ED">
        <w:rPr>
          <w:rFonts w:ascii="Times New Roman" w:hAnsi="Times New Roman"/>
          <w:sz w:val="24"/>
          <w:szCs w:val="24"/>
          <w:lang w:val="kk-KZ"/>
        </w:rPr>
        <w:t>Лекция-</w:t>
      </w:r>
      <w:r w:rsidR="005009AB" w:rsidRPr="000746ED">
        <w:rPr>
          <w:rFonts w:ascii="Times New Roman" w:hAnsi="Times New Roman"/>
          <w:sz w:val="24"/>
          <w:szCs w:val="24"/>
          <w:lang w:val="kk-KZ"/>
        </w:rPr>
        <w:t>1</w:t>
      </w:r>
      <w:r w:rsidR="002E0E3D" w:rsidRPr="000746ED">
        <w:rPr>
          <w:rFonts w:ascii="Times New Roman" w:hAnsi="Times New Roman"/>
          <w:sz w:val="24"/>
          <w:szCs w:val="24"/>
          <w:lang w:val="kk-KZ"/>
        </w:rPr>
        <w:t>, Семинар-</w:t>
      </w:r>
      <w:r w:rsidR="005009AB" w:rsidRPr="000746ED">
        <w:rPr>
          <w:rFonts w:ascii="Times New Roman" w:hAnsi="Times New Roman"/>
          <w:sz w:val="24"/>
          <w:szCs w:val="24"/>
          <w:lang w:val="kk-KZ"/>
        </w:rPr>
        <w:t>2)</w:t>
      </w:r>
    </w:p>
    <w:p w:rsidR="0049150D" w:rsidRPr="000746ED" w:rsidRDefault="0049150D"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0746ED"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0746ED"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0746ED"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0746ED"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0746ED"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0746ED"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0746ED"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0746ED"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0746ED"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0746ED" w:rsidRDefault="00705F21" w:rsidP="00802551">
      <w:pPr>
        <w:spacing w:before="100" w:beforeAutospacing="1" w:after="100" w:afterAutospacing="1" w:line="240" w:lineRule="auto"/>
        <w:contextualSpacing/>
        <w:jc w:val="center"/>
        <w:rPr>
          <w:rFonts w:ascii="Times New Roman" w:hAnsi="Times New Roman"/>
          <w:b/>
          <w:sz w:val="24"/>
          <w:szCs w:val="24"/>
          <w:lang w:val="kk-KZ"/>
        </w:rPr>
      </w:pPr>
      <w:r w:rsidRPr="000746ED">
        <w:rPr>
          <w:rFonts w:ascii="Times New Roman" w:hAnsi="Times New Roman"/>
          <w:b/>
          <w:sz w:val="24"/>
          <w:szCs w:val="24"/>
          <w:lang w:val="kk-KZ"/>
        </w:rPr>
        <w:t>Алматы 2021 ж.</w:t>
      </w:r>
    </w:p>
    <w:p w:rsidR="0090120C" w:rsidRPr="000746ED" w:rsidRDefault="0090120C" w:rsidP="00802551">
      <w:pPr>
        <w:spacing w:before="100" w:beforeAutospacing="1" w:after="100" w:afterAutospacing="1" w:line="240" w:lineRule="auto"/>
        <w:contextualSpacing/>
        <w:jc w:val="center"/>
        <w:rPr>
          <w:rFonts w:ascii="Times New Roman" w:hAnsi="Times New Roman"/>
          <w:sz w:val="24"/>
          <w:szCs w:val="24"/>
          <w:lang w:val="kk-KZ"/>
        </w:rPr>
      </w:pPr>
    </w:p>
    <w:p w:rsidR="001E2136" w:rsidRPr="000746ED" w:rsidRDefault="00455270" w:rsidP="00802551">
      <w:pPr>
        <w:spacing w:before="100" w:beforeAutospacing="1" w:after="100" w:afterAutospacing="1" w:line="240" w:lineRule="auto"/>
        <w:contextualSpacing/>
        <w:rPr>
          <w:rFonts w:ascii="Times New Roman" w:hAnsi="Times New Roman"/>
          <w:b/>
          <w:sz w:val="24"/>
          <w:szCs w:val="24"/>
          <w:lang w:val="kk-KZ"/>
        </w:rPr>
      </w:pPr>
      <w:r w:rsidRPr="000746ED">
        <w:rPr>
          <w:rFonts w:ascii="Times New Roman" w:eastAsiaTheme="minorEastAsia" w:hAnsi="Times New Roman"/>
          <w:b/>
          <w:bCs/>
          <w:sz w:val="24"/>
          <w:szCs w:val="24"/>
          <w:lang w:val="kk-KZ" w:eastAsia="ru-RU"/>
        </w:rPr>
        <w:lastRenderedPageBreak/>
        <w:t xml:space="preserve">OMO3301; </w:t>
      </w:r>
      <w:r w:rsidR="00F61238" w:rsidRPr="000746ED">
        <w:rPr>
          <w:rFonts w:ascii="Times New Roman" w:eastAsiaTheme="minorEastAsia" w:hAnsi="Times New Roman"/>
          <w:b/>
          <w:bCs/>
          <w:sz w:val="24"/>
          <w:szCs w:val="24"/>
          <w:lang w:val="kk-KZ" w:eastAsia="ru-RU"/>
        </w:rPr>
        <w:t>«</w:t>
      </w:r>
      <w:r w:rsidR="003B57FD" w:rsidRPr="000746ED">
        <w:rPr>
          <w:rFonts w:ascii="Times New Roman" w:hAnsi="Times New Roman"/>
          <w:b/>
          <w:sz w:val="24"/>
          <w:szCs w:val="24"/>
          <w:lang w:val="kk-KZ"/>
        </w:rPr>
        <w:t>Қазіргі заманғы коммуникацияның менеджменті мен маркетингі</w:t>
      </w:r>
      <w:r w:rsidR="00F61238" w:rsidRPr="000746ED">
        <w:rPr>
          <w:rFonts w:ascii="Times New Roman" w:eastAsiaTheme="minorEastAsia" w:hAnsi="Times New Roman"/>
          <w:b/>
          <w:bCs/>
          <w:sz w:val="24"/>
          <w:szCs w:val="24"/>
          <w:lang w:val="kk-KZ" w:eastAsia="ru-RU"/>
        </w:rPr>
        <w:t>»</w:t>
      </w:r>
      <w:r w:rsidR="003B57FD" w:rsidRPr="000746ED">
        <w:rPr>
          <w:rFonts w:ascii="Times New Roman" w:eastAsiaTheme="minorEastAsia" w:hAnsi="Times New Roman"/>
          <w:b/>
          <w:bCs/>
          <w:sz w:val="24"/>
          <w:szCs w:val="24"/>
          <w:lang w:val="kk-KZ" w:eastAsia="ru-RU"/>
        </w:rPr>
        <w:t xml:space="preserve"> </w:t>
      </w:r>
      <w:r w:rsidR="001E2136" w:rsidRPr="000746ED">
        <w:rPr>
          <w:rFonts w:ascii="Times New Roman" w:hAnsi="Times New Roman"/>
          <w:b/>
          <w:sz w:val="24"/>
          <w:szCs w:val="24"/>
          <w:lang w:val="kk-KZ"/>
        </w:rPr>
        <w:t xml:space="preserve">пәні  бойынша қорытынды емтихан </w:t>
      </w:r>
      <w:r w:rsidR="002303A5" w:rsidRPr="000746ED">
        <w:rPr>
          <w:rFonts w:ascii="Times New Roman" w:hAnsi="Times New Roman"/>
          <w:b/>
          <w:sz w:val="24"/>
          <w:szCs w:val="24"/>
          <w:lang w:val="kk-KZ"/>
        </w:rPr>
        <w:t>б</w:t>
      </w:r>
      <w:r w:rsidR="001E2136" w:rsidRPr="000746ED">
        <w:rPr>
          <w:rFonts w:ascii="Times New Roman" w:hAnsi="Times New Roman"/>
          <w:b/>
          <w:sz w:val="24"/>
          <w:szCs w:val="24"/>
          <w:lang w:val="kk-KZ"/>
        </w:rPr>
        <w:t>ағдарламасы</w:t>
      </w:r>
      <w:r w:rsidR="00F61238" w:rsidRPr="000746ED">
        <w:rPr>
          <w:rFonts w:ascii="Times New Roman" w:hAnsi="Times New Roman"/>
          <w:b/>
          <w:sz w:val="24"/>
          <w:szCs w:val="24"/>
          <w:lang w:val="kk-KZ"/>
        </w:rPr>
        <w:t xml:space="preserve">н </w:t>
      </w:r>
      <w:r w:rsidR="001E2136" w:rsidRPr="000746ED">
        <w:rPr>
          <w:rFonts w:ascii="Times New Roman" w:eastAsiaTheme="minorEastAsia" w:hAnsi="Times New Roman"/>
          <w:b/>
          <w:bCs/>
          <w:sz w:val="24"/>
          <w:szCs w:val="24"/>
          <w:lang w:val="kk-KZ" w:eastAsia="ru-RU"/>
        </w:rPr>
        <w:t>Жұмыс оқу жоспары және  Білім беру</w:t>
      </w:r>
      <w:r w:rsidR="001E2136" w:rsidRPr="000746ED">
        <w:rPr>
          <w:rFonts w:ascii="Times New Roman" w:hAnsi="Times New Roman"/>
          <w:b/>
          <w:color w:val="FF0000"/>
          <w:sz w:val="24"/>
          <w:szCs w:val="24"/>
          <w:lang w:val="kk-KZ"/>
        </w:rPr>
        <w:t xml:space="preserve"> </w:t>
      </w:r>
      <w:r w:rsidR="001E2136" w:rsidRPr="000746ED">
        <w:rPr>
          <w:rFonts w:ascii="Times New Roman" w:hAnsi="Times New Roman"/>
          <w:b/>
          <w:color w:val="000000" w:themeColor="text1"/>
          <w:sz w:val="24"/>
          <w:szCs w:val="24"/>
          <w:lang w:val="kk-KZ"/>
        </w:rPr>
        <w:t>беру бағдарламасының пәндер каталогы негізінде</w:t>
      </w:r>
      <w:r w:rsidR="001E2136" w:rsidRPr="000746ED">
        <w:rPr>
          <w:rFonts w:ascii="Times New Roman" w:hAnsi="Times New Roman"/>
          <w:b/>
          <w:sz w:val="24"/>
          <w:szCs w:val="24"/>
          <w:lang w:val="kk-KZ"/>
        </w:rPr>
        <w:t xml:space="preserve"> құрастырған </w:t>
      </w:r>
      <w:r w:rsidR="007E410F" w:rsidRPr="000746ED">
        <w:rPr>
          <w:rFonts w:ascii="Times New Roman" w:hAnsi="Times New Roman"/>
          <w:b/>
          <w:sz w:val="24"/>
          <w:szCs w:val="24"/>
          <w:lang w:val="kk-KZ"/>
        </w:rPr>
        <w:t xml:space="preserve"> аға оқытушы, әлеуметтік ғылымдар магистрі</w:t>
      </w:r>
      <w:r w:rsidR="00B856F0" w:rsidRPr="000746ED">
        <w:rPr>
          <w:rFonts w:ascii="Times New Roman" w:hAnsi="Times New Roman"/>
          <w:b/>
          <w:sz w:val="24"/>
          <w:szCs w:val="24"/>
          <w:lang w:val="kk-KZ"/>
        </w:rPr>
        <w:t xml:space="preserve"> </w:t>
      </w:r>
      <w:r w:rsidR="007E410F" w:rsidRPr="000746ED">
        <w:rPr>
          <w:rFonts w:ascii="Times New Roman" w:hAnsi="Times New Roman"/>
          <w:b/>
          <w:sz w:val="24"/>
          <w:szCs w:val="24"/>
          <w:lang w:val="kk-KZ"/>
        </w:rPr>
        <w:t>Б.Т</w:t>
      </w:r>
      <w:r w:rsidR="00F61238" w:rsidRPr="000746ED">
        <w:rPr>
          <w:rFonts w:ascii="Times New Roman" w:hAnsi="Times New Roman"/>
          <w:b/>
          <w:sz w:val="24"/>
          <w:szCs w:val="24"/>
          <w:lang w:val="kk-KZ"/>
        </w:rPr>
        <w:t>.</w:t>
      </w:r>
      <w:r w:rsidR="007E410F" w:rsidRPr="000746ED">
        <w:rPr>
          <w:rFonts w:ascii="Times New Roman" w:hAnsi="Times New Roman"/>
          <w:b/>
          <w:sz w:val="24"/>
          <w:szCs w:val="24"/>
          <w:lang w:val="kk-KZ"/>
        </w:rPr>
        <w:t>Әшірбаев</w:t>
      </w:r>
    </w:p>
    <w:p w:rsidR="001E2136" w:rsidRPr="000746ED" w:rsidRDefault="001E2136" w:rsidP="00802551">
      <w:pPr>
        <w:spacing w:before="100" w:beforeAutospacing="1" w:after="100" w:afterAutospacing="1" w:line="240" w:lineRule="auto"/>
        <w:contextualSpacing/>
        <w:jc w:val="both"/>
        <w:rPr>
          <w:rFonts w:ascii="Times New Roman" w:hAnsi="Times New Roman"/>
          <w:b/>
          <w:sz w:val="24"/>
          <w:szCs w:val="24"/>
          <w:lang w:val="kk-KZ"/>
        </w:rPr>
      </w:pPr>
    </w:p>
    <w:p w:rsidR="001E2136" w:rsidRPr="000746ED" w:rsidRDefault="001E2136" w:rsidP="00802551">
      <w:pPr>
        <w:pStyle w:val="a6"/>
        <w:spacing w:before="100" w:beforeAutospacing="1" w:after="100" w:afterAutospacing="1"/>
        <w:ind w:left="0"/>
        <w:contextualSpacing/>
        <w:rPr>
          <w:b/>
          <w:lang w:val="kk-KZ"/>
        </w:rPr>
      </w:pPr>
    </w:p>
    <w:p w:rsidR="001E2136" w:rsidRPr="000746ED" w:rsidRDefault="001E2136" w:rsidP="00802551">
      <w:pPr>
        <w:pStyle w:val="a6"/>
        <w:spacing w:before="100" w:beforeAutospacing="1" w:after="100" w:afterAutospacing="1"/>
        <w:ind w:left="0"/>
        <w:contextualSpacing/>
        <w:rPr>
          <w:b/>
          <w:lang w:val="kk-KZ"/>
        </w:rPr>
      </w:pPr>
    </w:p>
    <w:p w:rsidR="001E2136" w:rsidRPr="000746ED" w:rsidRDefault="001E2136" w:rsidP="00802551">
      <w:pPr>
        <w:pStyle w:val="a6"/>
        <w:spacing w:before="100" w:beforeAutospacing="1" w:after="100" w:afterAutospacing="1"/>
        <w:ind w:left="0"/>
        <w:contextualSpacing/>
        <w:rPr>
          <w:b/>
          <w:lang w:val="kk-KZ"/>
        </w:rPr>
      </w:pPr>
    </w:p>
    <w:p w:rsidR="005F1CB7" w:rsidRPr="000746ED" w:rsidRDefault="005F1CB7" w:rsidP="00802551">
      <w:pPr>
        <w:spacing w:before="100" w:beforeAutospacing="1" w:after="100" w:afterAutospacing="1" w:line="240" w:lineRule="auto"/>
        <w:contextualSpacing/>
        <w:rPr>
          <w:rFonts w:ascii="Times New Roman" w:hAnsi="Times New Roman"/>
          <w:b/>
          <w:sz w:val="24"/>
          <w:szCs w:val="24"/>
          <w:lang w:val="kk-KZ"/>
        </w:rPr>
      </w:pPr>
      <w:r w:rsidRPr="000746ED">
        <w:rPr>
          <w:rFonts w:ascii="Times New Roman" w:hAnsi="Times New Roman"/>
          <w:b/>
          <w:sz w:val="24"/>
          <w:szCs w:val="24"/>
          <w:lang w:val="kk-KZ"/>
        </w:rPr>
        <w:t xml:space="preserve">                                   </w:t>
      </w:r>
    </w:p>
    <w:p w:rsidR="001E2136" w:rsidRPr="000746ED" w:rsidRDefault="001E2136" w:rsidP="00802551">
      <w:pPr>
        <w:pStyle w:val="a6"/>
        <w:spacing w:before="100" w:beforeAutospacing="1" w:after="100" w:afterAutospacing="1"/>
        <w:ind w:left="0"/>
        <w:contextualSpacing/>
        <w:rPr>
          <w:b/>
          <w:lang w:val="kk-KZ"/>
        </w:rPr>
      </w:pPr>
    </w:p>
    <w:p w:rsidR="001E2136" w:rsidRPr="000746ED" w:rsidRDefault="001E2136" w:rsidP="00802551">
      <w:pPr>
        <w:pStyle w:val="a6"/>
        <w:spacing w:before="100" w:beforeAutospacing="1" w:after="100" w:afterAutospacing="1"/>
        <w:ind w:left="0"/>
        <w:contextualSpacing/>
        <w:rPr>
          <w:b/>
          <w:lang w:val="kk-KZ"/>
        </w:rPr>
      </w:pPr>
    </w:p>
    <w:p w:rsidR="001E2136" w:rsidRPr="000746ED" w:rsidRDefault="001E2136" w:rsidP="00802551">
      <w:pPr>
        <w:pStyle w:val="a6"/>
        <w:spacing w:before="100" w:beforeAutospacing="1" w:after="100" w:afterAutospacing="1"/>
        <w:ind w:left="0"/>
        <w:contextualSpacing/>
        <w:rPr>
          <w:b/>
          <w:lang w:val="kk-KZ"/>
        </w:rPr>
      </w:pPr>
    </w:p>
    <w:p w:rsidR="005F1CB7" w:rsidRPr="000746ED" w:rsidRDefault="005F1CB7" w:rsidP="00802551">
      <w:pPr>
        <w:spacing w:before="100" w:beforeAutospacing="1" w:after="100" w:afterAutospacing="1" w:line="240" w:lineRule="auto"/>
        <w:contextualSpacing/>
        <w:rPr>
          <w:rFonts w:ascii="Times New Roman" w:eastAsiaTheme="minorEastAsia" w:hAnsi="Times New Roman"/>
          <w:b/>
          <w:sz w:val="24"/>
          <w:szCs w:val="24"/>
          <w:lang w:val="kk-KZ" w:eastAsia="ru-RU"/>
        </w:rPr>
      </w:pPr>
      <w:r w:rsidRPr="000746ED">
        <w:rPr>
          <w:rFonts w:ascii="Times New Roman" w:hAnsi="Times New Roman"/>
          <w:b/>
          <w:sz w:val="24"/>
          <w:szCs w:val="24"/>
          <w:lang w:val="kk-KZ"/>
        </w:rPr>
        <w:t xml:space="preserve">ЮНЕСКО, халықаралық журналистика және қоғамдық медиа </w:t>
      </w:r>
    </w:p>
    <w:p w:rsidR="001E2136" w:rsidRPr="000746ED" w:rsidRDefault="005F1CB7" w:rsidP="00802551">
      <w:pPr>
        <w:pStyle w:val="a6"/>
        <w:spacing w:before="100" w:beforeAutospacing="1" w:after="100" w:afterAutospacing="1"/>
        <w:ind w:left="0"/>
        <w:contextualSpacing/>
        <w:rPr>
          <w:b/>
          <w:lang w:val="kk-KZ"/>
        </w:rPr>
      </w:pPr>
      <w:r w:rsidRPr="000746ED">
        <w:rPr>
          <w:b/>
          <w:lang w:val="kk-KZ"/>
        </w:rPr>
        <w:t>к</w:t>
      </w:r>
      <w:r w:rsidR="001E2136" w:rsidRPr="000746ED">
        <w:rPr>
          <w:b/>
          <w:lang w:val="kk-KZ"/>
        </w:rPr>
        <w:t>афедра</w:t>
      </w:r>
      <w:r w:rsidRPr="000746ED">
        <w:rPr>
          <w:b/>
          <w:lang w:val="kk-KZ"/>
        </w:rPr>
        <w:t xml:space="preserve">сының </w:t>
      </w:r>
      <w:r w:rsidR="001E2136" w:rsidRPr="000746ED">
        <w:rPr>
          <w:b/>
          <w:lang w:val="kk-KZ"/>
        </w:rPr>
        <w:t xml:space="preserve"> мәжілісінде қарастырылды және  </w:t>
      </w:r>
      <w:r w:rsidRPr="000746ED">
        <w:rPr>
          <w:b/>
          <w:lang w:val="kk-KZ"/>
        </w:rPr>
        <w:t>мақұлданды</w:t>
      </w:r>
      <w:r w:rsidR="001E2136" w:rsidRPr="000746ED">
        <w:rPr>
          <w:b/>
          <w:lang w:val="kk-KZ"/>
        </w:rPr>
        <w:t xml:space="preserve">  </w:t>
      </w:r>
    </w:p>
    <w:p w:rsidR="001E2136" w:rsidRPr="000746ED" w:rsidRDefault="001E2136" w:rsidP="00802551">
      <w:pPr>
        <w:spacing w:before="100" w:beforeAutospacing="1" w:after="100" w:afterAutospacing="1" w:line="240" w:lineRule="auto"/>
        <w:contextualSpacing/>
        <w:jc w:val="both"/>
        <w:rPr>
          <w:rFonts w:ascii="Times New Roman" w:hAnsi="Times New Roman"/>
          <w:b/>
          <w:sz w:val="24"/>
          <w:szCs w:val="24"/>
          <w:lang w:val="kk-KZ"/>
        </w:rPr>
      </w:pPr>
      <w:r w:rsidRPr="000746ED">
        <w:rPr>
          <w:rFonts w:ascii="Times New Roman" w:hAnsi="Times New Roman"/>
          <w:b/>
          <w:sz w:val="24"/>
          <w:szCs w:val="24"/>
          <w:lang w:val="kk-KZ"/>
        </w:rPr>
        <w:t>«__</w:t>
      </w:r>
      <w:r w:rsidR="005F1CB7" w:rsidRPr="000746ED">
        <w:rPr>
          <w:rFonts w:ascii="Times New Roman" w:hAnsi="Times New Roman"/>
          <w:b/>
          <w:sz w:val="24"/>
          <w:szCs w:val="24"/>
          <w:lang w:val="kk-KZ"/>
        </w:rPr>
        <w:t>01</w:t>
      </w:r>
      <w:r w:rsidRPr="000746ED">
        <w:rPr>
          <w:rFonts w:ascii="Times New Roman" w:hAnsi="Times New Roman"/>
          <w:b/>
          <w:sz w:val="24"/>
          <w:szCs w:val="24"/>
          <w:lang w:val="kk-KZ"/>
        </w:rPr>
        <w:t>_ »  ______</w:t>
      </w:r>
      <w:r w:rsidR="005F1CB7" w:rsidRPr="000746ED">
        <w:rPr>
          <w:rFonts w:ascii="Times New Roman" w:hAnsi="Times New Roman"/>
          <w:b/>
          <w:sz w:val="24"/>
          <w:szCs w:val="24"/>
          <w:lang w:val="kk-KZ"/>
        </w:rPr>
        <w:t>09</w:t>
      </w:r>
      <w:r w:rsidR="002E0E3D" w:rsidRPr="000746ED">
        <w:rPr>
          <w:rFonts w:ascii="Times New Roman" w:hAnsi="Times New Roman"/>
          <w:b/>
          <w:sz w:val="24"/>
          <w:szCs w:val="24"/>
          <w:lang w:val="kk-KZ"/>
        </w:rPr>
        <w:t>________  20</w:t>
      </w:r>
      <w:r w:rsidR="005F1CB7" w:rsidRPr="000746ED">
        <w:rPr>
          <w:rFonts w:ascii="Times New Roman" w:hAnsi="Times New Roman"/>
          <w:b/>
          <w:sz w:val="24"/>
          <w:szCs w:val="24"/>
          <w:lang w:val="kk-KZ"/>
        </w:rPr>
        <w:t>21</w:t>
      </w:r>
      <w:r w:rsidRPr="000746ED">
        <w:rPr>
          <w:rFonts w:ascii="Times New Roman" w:hAnsi="Times New Roman"/>
          <w:b/>
          <w:sz w:val="24"/>
          <w:szCs w:val="24"/>
          <w:lang w:val="kk-KZ"/>
        </w:rPr>
        <w:t>___ ж., № _</w:t>
      </w:r>
      <w:r w:rsidR="005F1CB7" w:rsidRPr="000746ED">
        <w:rPr>
          <w:rFonts w:ascii="Times New Roman" w:hAnsi="Times New Roman"/>
          <w:b/>
          <w:sz w:val="24"/>
          <w:szCs w:val="24"/>
          <w:lang w:val="kk-KZ"/>
        </w:rPr>
        <w:t>1</w:t>
      </w:r>
      <w:r w:rsidRPr="000746ED">
        <w:rPr>
          <w:rFonts w:ascii="Times New Roman" w:hAnsi="Times New Roman"/>
          <w:b/>
          <w:sz w:val="24"/>
          <w:szCs w:val="24"/>
          <w:lang w:val="kk-KZ"/>
        </w:rPr>
        <w:t xml:space="preserve">___ хаттама </w:t>
      </w:r>
    </w:p>
    <w:p w:rsidR="001E2136" w:rsidRPr="000746ED" w:rsidRDefault="001E2136" w:rsidP="00802551">
      <w:pPr>
        <w:spacing w:before="100" w:beforeAutospacing="1" w:after="100" w:afterAutospacing="1" w:line="240" w:lineRule="auto"/>
        <w:contextualSpacing/>
        <w:jc w:val="both"/>
        <w:rPr>
          <w:rFonts w:ascii="Times New Roman" w:hAnsi="Times New Roman"/>
          <w:b/>
          <w:sz w:val="24"/>
          <w:szCs w:val="24"/>
          <w:lang w:val="kk-KZ"/>
        </w:rPr>
      </w:pPr>
    </w:p>
    <w:p w:rsidR="001E2136" w:rsidRPr="000746ED" w:rsidRDefault="001E2136" w:rsidP="00802551">
      <w:pPr>
        <w:spacing w:before="100" w:beforeAutospacing="1" w:after="100" w:afterAutospacing="1" w:line="240" w:lineRule="auto"/>
        <w:contextualSpacing/>
        <w:jc w:val="both"/>
        <w:rPr>
          <w:rFonts w:ascii="Times New Roman" w:hAnsi="Times New Roman"/>
          <w:b/>
          <w:sz w:val="24"/>
          <w:szCs w:val="24"/>
          <w:lang w:val="kk-KZ"/>
        </w:rPr>
      </w:pPr>
      <w:r w:rsidRPr="000746ED">
        <w:rPr>
          <w:rFonts w:ascii="Times New Roman" w:hAnsi="Times New Roman"/>
          <w:b/>
          <w:sz w:val="24"/>
          <w:szCs w:val="24"/>
          <w:lang w:val="kk-KZ"/>
        </w:rPr>
        <w:t xml:space="preserve">Кафедра меңгерушісі     _________________     </w:t>
      </w:r>
      <w:r w:rsidR="005F1CB7" w:rsidRPr="000746ED">
        <w:rPr>
          <w:rFonts w:ascii="Times New Roman" w:hAnsi="Times New Roman"/>
          <w:b/>
          <w:sz w:val="24"/>
          <w:szCs w:val="24"/>
          <w:lang w:val="kk-KZ"/>
        </w:rPr>
        <w:t>Н.Т.Шыңғысова</w:t>
      </w:r>
    </w:p>
    <w:p w:rsidR="001E2136" w:rsidRPr="000746ED" w:rsidRDefault="001E2136" w:rsidP="00802551">
      <w:pPr>
        <w:spacing w:before="100" w:beforeAutospacing="1" w:after="100" w:afterAutospacing="1" w:line="240" w:lineRule="auto"/>
        <w:contextualSpacing/>
        <w:jc w:val="both"/>
        <w:rPr>
          <w:rFonts w:ascii="Times New Roman" w:hAnsi="Times New Roman"/>
          <w:b/>
          <w:sz w:val="24"/>
          <w:szCs w:val="24"/>
          <w:lang w:val="kk-KZ"/>
        </w:rPr>
      </w:pPr>
      <w:r w:rsidRPr="000746ED">
        <w:rPr>
          <w:rFonts w:ascii="Times New Roman" w:hAnsi="Times New Roman"/>
          <w:b/>
          <w:sz w:val="24"/>
          <w:szCs w:val="24"/>
          <w:lang w:val="kk-KZ"/>
        </w:rPr>
        <w:t xml:space="preserve">                                                  </w:t>
      </w:r>
    </w:p>
    <w:p w:rsidR="00705F21" w:rsidRPr="000746ED"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0746ED"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0746ED"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0746ED"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0746ED"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0746ED"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0746ED"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0746ED"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0746ED"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0746ED" w:rsidRDefault="001346CE" w:rsidP="00802551">
      <w:pPr>
        <w:spacing w:before="100" w:beforeAutospacing="1" w:after="100" w:afterAutospacing="1" w:line="240" w:lineRule="auto"/>
        <w:contextualSpacing/>
        <w:jc w:val="center"/>
        <w:rPr>
          <w:rFonts w:ascii="Times New Roman" w:hAnsi="Times New Roman"/>
          <w:b/>
          <w:sz w:val="24"/>
          <w:szCs w:val="24"/>
          <w:lang w:val="kk-KZ"/>
        </w:rPr>
      </w:pPr>
      <w:r w:rsidRPr="000746ED">
        <w:rPr>
          <w:rFonts w:ascii="Times New Roman" w:hAnsi="Times New Roman"/>
          <w:b/>
          <w:sz w:val="24"/>
          <w:szCs w:val="24"/>
          <w:lang w:val="kk-KZ"/>
        </w:rPr>
        <w:t>Кіріспе</w:t>
      </w:r>
    </w:p>
    <w:p w:rsidR="00604C87" w:rsidRPr="000746ED" w:rsidRDefault="00604C87" w:rsidP="00802551">
      <w:pPr>
        <w:spacing w:before="100" w:beforeAutospacing="1" w:after="100" w:afterAutospacing="1" w:line="240" w:lineRule="auto"/>
        <w:contextualSpacing/>
        <w:jc w:val="center"/>
        <w:rPr>
          <w:rFonts w:ascii="Times New Roman" w:hAnsi="Times New Roman"/>
          <w:sz w:val="24"/>
          <w:szCs w:val="24"/>
          <w:lang w:val="kk-KZ"/>
        </w:rPr>
      </w:pPr>
    </w:p>
    <w:p w:rsidR="00584D7C" w:rsidRPr="000746ED" w:rsidRDefault="00F61238" w:rsidP="000746ED">
      <w:pPr>
        <w:pStyle w:val="a9"/>
        <w:spacing w:before="100" w:beforeAutospacing="1" w:after="100" w:afterAutospacing="1" w:line="240" w:lineRule="auto"/>
        <w:ind w:firstLine="708"/>
        <w:contextualSpacing/>
        <w:jc w:val="both"/>
        <w:rPr>
          <w:rFonts w:ascii="Times New Roman" w:hAnsi="Times New Roman"/>
          <w:sz w:val="24"/>
          <w:szCs w:val="24"/>
          <w:lang w:val="kk-KZ"/>
        </w:rPr>
      </w:pPr>
      <w:r w:rsidRPr="000746ED">
        <w:rPr>
          <w:rFonts w:ascii="Times New Roman" w:eastAsiaTheme="minorEastAsia" w:hAnsi="Times New Roman"/>
          <w:bCs/>
          <w:sz w:val="24"/>
          <w:szCs w:val="24"/>
          <w:lang w:val="kk-KZ" w:eastAsia="ru-RU"/>
        </w:rPr>
        <w:t>«</w:t>
      </w:r>
      <w:r w:rsidR="000746ED" w:rsidRPr="000746ED">
        <w:rPr>
          <w:rFonts w:ascii="Times New Roman" w:hAnsi="Times New Roman"/>
          <w:sz w:val="24"/>
          <w:szCs w:val="24"/>
          <w:lang w:val="kk-KZ"/>
        </w:rPr>
        <w:t>Қазіргі заманғы коммуникацияның менеджменті мен маркетингі</w:t>
      </w:r>
      <w:r w:rsidRPr="000746ED">
        <w:rPr>
          <w:rFonts w:ascii="Times New Roman" w:eastAsiaTheme="minorEastAsia" w:hAnsi="Times New Roman"/>
          <w:bCs/>
          <w:sz w:val="24"/>
          <w:szCs w:val="24"/>
          <w:lang w:val="kk-KZ" w:eastAsia="ru-RU"/>
        </w:rPr>
        <w:t>»</w:t>
      </w:r>
      <w:r w:rsidR="00584D7C" w:rsidRPr="000746ED">
        <w:rPr>
          <w:rFonts w:ascii="Times New Roman" w:eastAsiaTheme="minorEastAsia" w:hAnsi="Times New Roman"/>
          <w:bCs/>
          <w:sz w:val="24"/>
          <w:szCs w:val="24"/>
          <w:lang w:val="kk-KZ" w:eastAsia="ru-RU"/>
        </w:rPr>
        <w:t xml:space="preserve"> – </w:t>
      </w:r>
      <w:r w:rsidR="00584D7C" w:rsidRPr="000746ED">
        <w:rPr>
          <w:rFonts w:ascii="Times New Roman" w:hAnsi="Times New Roman"/>
          <w:sz w:val="24"/>
          <w:szCs w:val="24"/>
          <w:lang w:val="kk-KZ"/>
        </w:rPr>
        <w:t>базалық кәсіби пән</w:t>
      </w:r>
      <w:r w:rsidR="000746ED" w:rsidRPr="000746ED">
        <w:rPr>
          <w:rFonts w:ascii="Times New Roman" w:hAnsi="Times New Roman"/>
          <w:sz w:val="24"/>
          <w:szCs w:val="24"/>
          <w:lang w:val="kk-KZ"/>
        </w:rPr>
        <w:t>. Пәннің мақсаты – студенттерге ішкі пиардың теориясы мен практикасын қолдана отырып, нарықтық қатынастар заңына сәйкес ережелерді таныстыру</w:t>
      </w:r>
      <w:r w:rsidR="00DC6793">
        <w:rPr>
          <w:rFonts w:ascii="Times New Roman" w:hAnsi="Times New Roman"/>
          <w:sz w:val="24"/>
          <w:szCs w:val="24"/>
          <w:lang w:val="kk-KZ"/>
        </w:rPr>
        <w:t>.</w:t>
      </w:r>
    </w:p>
    <w:p w:rsidR="00584D7C" w:rsidRPr="000746ED" w:rsidRDefault="00584D7C" w:rsidP="00802551">
      <w:pPr>
        <w:spacing w:before="100" w:beforeAutospacing="1" w:after="100" w:afterAutospacing="1" w:line="240" w:lineRule="auto"/>
        <w:ind w:firstLine="708"/>
        <w:contextualSpacing/>
        <w:jc w:val="both"/>
        <w:rPr>
          <w:rFonts w:ascii="Times New Roman" w:hAnsi="Times New Roman"/>
          <w:sz w:val="24"/>
          <w:szCs w:val="24"/>
          <w:lang w:val="kk-KZ"/>
        </w:rPr>
      </w:pPr>
    </w:p>
    <w:p w:rsidR="009F45B7" w:rsidRPr="00DC6793" w:rsidRDefault="009F45B7" w:rsidP="00802551">
      <w:pPr>
        <w:spacing w:before="100" w:beforeAutospacing="1" w:after="100" w:afterAutospacing="1" w:line="240" w:lineRule="auto"/>
        <w:contextualSpacing/>
        <w:jc w:val="both"/>
        <w:rPr>
          <w:rFonts w:ascii="Times New Roman" w:hAnsi="Times New Roman"/>
          <w:b/>
          <w:bCs/>
          <w:sz w:val="24"/>
          <w:szCs w:val="24"/>
          <w:lang w:val="kk-KZ"/>
        </w:rPr>
      </w:pPr>
    </w:p>
    <w:p w:rsidR="009F45B7" w:rsidRPr="000746ED" w:rsidRDefault="009F45B7" w:rsidP="00802551">
      <w:pPr>
        <w:spacing w:before="100" w:beforeAutospacing="1" w:after="100" w:afterAutospacing="1" w:line="240" w:lineRule="auto"/>
        <w:contextualSpacing/>
        <w:jc w:val="both"/>
        <w:rPr>
          <w:rFonts w:ascii="Times New Roman" w:hAnsi="Times New Roman"/>
          <w:bCs/>
          <w:sz w:val="24"/>
          <w:szCs w:val="24"/>
          <w:lang w:val="kk-KZ"/>
        </w:rPr>
      </w:pPr>
      <w:r w:rsidRPr="00DC6793">
        <w:rPr>
          <w:rFonts w:ascii="Times New Roman" w:hAnsi="Times New Roman"/>
          <w:b/>
          <w:bCs/>
          <w:sz w:val="24"/>
          <w:szCs w:val="24"/>
          <w:lang w:val="kk-KZ"/>
        </w:rPr>
        <w:t>Емтиханның мақсаты</w:t>
      </w:r>
      <w:r w:rsidRPr="000746ED">
        <w:rPr>
          <w:rFonts w:ascii="Times New Roman" w:hAnsi="Times New Roman"/>
          <w:bCs/>
          <w:sz w:val="24"/>
          <w:szCs w:val="24"/>
          <w:lang w:val="kk-KZ"/>
        </w:rPr>
        <w:t xml:space="preserve"> – оқытылатын пән бойынша қол жеткізілген нәтижелерді бағалау.</w:t>
      </w:r>
    </w:p>
    <w:p w:rsidR="009F45B7" w:rsidRPr="000746ED" w:rsidRDefault="009F45B7" w:rsidP="00802551">
      <w:pPr>
        <w:spacing w:before="100" w:beforeAutospacing="1" w:after="100" w:afterAutospacing="1" w:line="240" w:lineRule="auto"/>
        <w:contextualSpacing/>
        <w:jc w:val="both"/>
        <w:rPr>
          <w:rFonts w:ascii="Times New Roman" w:hAnsi="Times New Roman"/>
          <w:b/>
          <w:sz w:val="24"/>
          <w:szCs w:val="24"/>
          <w:lang w:val="kk-KZ"/>
        </w:rPr>
      </w:pPr>
      <w:r w:rsidRPr="000746ED">
        <w:rPr>
          <w:rFonts w:ascii="Times New Roman" w:hAnsi="Times New Roman"/>
          <w:sz w:val="24"/>
          <w:szCs w:val="24"/>
          <w:lang w:val="kk-KZ"/>
        </w:rPr>
        <w:tab/>
      </w:r>
    </w:p>
    <w:p w:rsidR="009F45B7" w:rsidRPr="000746ED" w:rsidRDefault="009F45B7" w:rsidP="00802551">
      <w:pPr>
        <w:spacing w:before="100" w:beforeAutospacing="1" w:after="100" w:afterAutospacing="1" w:line="240" w:lineRule="auto"/>
        <w:contextualSpacing/>
        <w:jc w:val="center"/>
        <w:rPr>
          <w:rFonts w:ascii="Times New Roman" w:hAnsi="Times New Roman"/>
          <w:b/>
          <w:sz w:val="24"/>
          <w:szCs w:val="24"/>
          <w:lang w:val="kk-KZ"/>
        </w:rPr>
      </w:pPr>
      <w:r w:rsidRPr="000746ED">
        <w:rPr>
          <w:rFonts w:ascii="Times New Roman" w:hAnsi="Times New Roman"/>
          <w:b/>
          <w:sz w:val="24"/>
          <w:szCs w:val="24"/>
          <w:lang w:val="kk-KZ"/>
        </w:rPr>
        <w:t>Міндеті:</w:t>
      </w:r>
    </w:p>
    <w:p w:rsidR="00697C96" w:rsidRPr="000746ED" w:rsidRDefault="00697C96" w:rsidP="00802551">
      <w:pPr>
        <w:spacing w:before="100" w:beforeAutospacing="1" w:after="100" w:afterAutospacing="1" w:line="240" w:lineRule="auto"/>
        <w:contextualSpacing/>
        <w:rPr>
          <w:rFonts w:ascii="Times New Roman" w:hAnsi="Times New Roman"/>
          <w:sz w:val="24"/>
          <w:szCs w:val="24"/>
          <w:lang w:val="kk-KZ"/>
        </w:rPr>
      </w:pPr>
      <w:r w:rsidRPr="000746ED">
        <w:rPr>
          <w:rFonts w:ascii="Times New Roman" w:hAnsi="Times New Roman"/>
          <w:sz w:val="24"/>
          <w:szCs w:val="24"/>
          <w:lang w:val="kk-KZ"/>
        </w:rPr>
        <w:t>- пән бойынша студенттердің құзыреттіліктерін тексеру;</w:t>
      </w:r>
    </w:p>
    <w:p w:rsidR="00697C96" w:rsidRPr="000746ED" w:rsidRDefault="00697C96" w:rsidP="00802551">
      <w:pPr>
        <w:spacing w:before="100" w:beforeAutospacing="1" w:after="100" w:afterAutospacing="1" w:line="240" w:lineRule="auto"/>
        <w:contextualSpacing/>
        <w:rPr>
          <w:rFonts w:ascii="Times New Roman" w:hAnsi="Times New Roman"/>
          <w:sz w:val="24"/>
          <w:szCs w:val="24"/>
          <w:lang w:val="kk-KZ"/>
        </w:rPr>
      </w:pPr>
      <w:r w:rsidRPr="000746ED">
        <w:rPr>
          <w:rFonts w:ascii="Times New Roman" w:hAnsi="Times New Roman"/>
          <w:sz w:val="24"/>
          <w:szCs w:val="24"/>
          <w:lang w:val="kk-KZ"/>
        </w:rPr>
        <w:t>-студенттердің  білімдерін анықтау;</w:t>
      </w:r>
    </w:p>
    <w:p w:rsidR="00697C96" w:rsidRPr="000746ED" w:rsidRDefault="00697C96" w:rsidP="00802551">
      <w:pPr>
        <w:spacing w:before="100" w:beforeAutospacing="1" w:after="100" w:afterAutospacing="1" w:line="240" w:lineRule="auto"/>
        <w:contextualSpacing/>
        <w:rPr>
          <w:rFonts w:ascii="Times New Roman" w:hAnsi="Times New Roman"/>
          <w:sz w:val="24"/>
          <w:szCs w:val="24"/>
          <w:lang w:val="kk-KZ"/>
        </w:rPr>
      </w:pPr>
      <w:r w:rsidRPr="000746ED">
        <w:rPr>
          <w:rFonts w:ascii="Times New Roman" w:hAnsi="Times New Roman"/>
          <w:sz w:val="24"/>
          <w:szCs w:val="24"/>
          <w:lang w:val="kk-KZ"/>
        </w:rPr>
        <w:t>-кәсіби саладағы практикалық мәселелерді шешу.</w:t>
      </w:r>
    </w:p>
    <w:p w:rsidR="006A4940" w:rsidRPr="000746ED"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sz w:val="24"/>
          <w:szCs w:val="24"/>
          <w:lang w:val="kk-KZ"/>
        </w:rPr>
      </w:pPr>
    </w:p>
    <w:p w:rsidR="006A4940" w:rsidRPr="000746ED"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r w:rsidRPr="000746ED">
        <w:rPr>
          <w:rFonts w:ascii="Times New Roman" w:hAnsi="Times New Roman"/>
          <w:b/>
          <w:sz w:val="24"/>
          <w:szCs w:val="24"/>
          <w:lang w:val="kk-KZ"/>
        </w:rPr>
        <w:t xml:space="preserve">Емтиханды өткізу түрі:  </w:t>
      </w:r>
      <w:r w:rsidR="008514FB" w:rsidRPr="000746ED">
        <w:rPr>
          <w:rFonts w:ascii="Times New Roman" w:hAnsi="Times New Roman"/>
          <w:b/>
          <w:sz w:val="24"/>
          <w:szCs w:val="24"/>
          <w:lang w:val="kk-KZ"/>
        </w:rPr>
        <w:t>UNIVER</w:t>
      </w:r>
      <w:r w:rsidR="00741BF4" w:rsidRPr="000746ED">
        <w:rPr>
          <w:rFonts w:ascii="Times New Roman" w:hAnsi="Times New Roman"/>
          <w:b/>
          <w:sz w:val="24"/>
          <w:szCs w:val="24"/>
          <w:lang w:val="kk-KZ"/>
        </w:rPr>
        <w:t>, жазбаша</w:t>
      </w:r>
    </w:p>
    <w:p w:rsidR="00697C96" w:rsidRPr="000746ED" w:rsidRDefault="00741BF4" w:rsidP="00802551">
      <w:pPr>
        <w:pStyle w:val="a8"/>
        <w:spacing w:before="100" w:beforeAutospacing="1" w:after="100" w:afterAutospacing="1"/>
        <w:jc w:val="center"/>
        <w:rPr>
          <w:b/>
          <w:sz w:val="24"/>
          <w:szCs w:val="24"/>
          <w:lang w:val="kk-KZ"/>
        </w:rPr>
      </w:pPr>
      <w:r w:rsidRPr="000746ED">
        <w:rPr>
          <w:b/>
          <w:sz w:val="24"/>
          <w:szCs w:val="24"/>
          <w:lang w:val="kk-KZ"/>
        </w:rPr>
        <w:t>Univer жүйесінде</w:t>
      </w:r>
    </w:p>
    <w:p w:rsidR="00DC6793" w:rsidRPr="00DC6793" w:rsidRDefault="00B257E8" w:rsidP="00802551">
      <w:pPr>
        <w:pStyle w:val="a9"/>
        <w:spacing w:before="100" w:beforeAutospacing="1" w:after="100" w:afterAutospacing="1" w:line="240" w:lineRule="auto"/>
        <w:contextualSpacing/>
        <w:jc w:val="both"/>
        <w:rPr>
          <w:rFonts w:ascii="Times New Roman" w:hAnsi="Times New Roman"/>
          <w:b/>
          <w:sz w:val="24"/>
          <w:szCs w:val="24"/>
          <w:lang w:val="kk-KZ"/>
        </w:rPr>
      </w:pPr>
      <w:r w:rsidRPr="00DC6793">
        <w:rPr>
          <w:rFonts w:ascii="Times New Roman" w:hAnsi="Times New Roman"/>
          <w:b/>
          <w:sz w:val="24"/>
          <w:szCs w:val="24"/>
          <w:lang w:val="kk-KZ"/>
        </w:rPr>
        <w:lastRenderedPageBreak/>
        <w:t>Қорытынды емтихан кезінде студенттер өздерінің қабілеттілігін көрсете білуі қажет:</w:t>
      </w:r>
      <w:r w:rsidR="004317ED" w:rsidRPr="00DC6793">
        <w:rPr>
          <w:rFonts w:ascii="Times New Roman" w:hAnsi="Times New Roman"/>
          <w:b/>
          <w:sz w:val="24"/>
          <w:szCs w:val="24"/>
          <w:lang w:val="kk-KZ"/>
        </w:rPr>
        <w:t xml:space="preserve"> </w:t>
      </w:r>
    </w:p>
    <w:p w:rsidR="00DC6793" w:rsidRPr="005C5597" w:rsidRDefault="00BB6850" w:rsidP="005C5597">
      <w:pPr>
        <w:spacing w:before="100" w:beforeAutospacing="1" w:after="100" w:afterAutospacing="1" w:line="240" w:lineRule="auto"/>
        <w:contextualSpacing/>
        <w:jc w:val="both"/>
        <w:rPr>
          <w:rFonts w:ascii="Times New Roman" w:hAnsi="Times New Roman"/>
          <w:sz w:val="24"/>
          <w:szCs w:val="24"/>
          <w:lang w:val="kk-KZ"/>
        </w:rPr>
      </w:pPr>
      <w:r w:rsidRPr="005C5597">
        <w:rPr>
          <w:rFonts w:ascii="Times New Roman" w:hAnsi="Times New Roman"/>
          <w:bCs/>
          <w:sz w:val="24"/>
          <w:szCs w:val="24"/>
          <w:lang w:val="kk-KZ"/>
        </w:rPr>
        <w:t xml:space="preserve">- </w:t>
      </w:r>
      <w:r w:rsidR="005C5597" w:rsidRPr="005C5597">
        <w:rPr>
          <w:rFonts w:ascii="Times New Roman" w:hAnsi="Times New Roman"/>
          <w:sz w:val="24"/>
          <w:szCs w:val="24"/>
          <w:lang w:val="kk-KZ"/>
        </w:rPr>
        <w:t>қ</w:t>
      </w:r>
      <w:r w:rsidR="00DC6793" w:rsidRPr="005C5597">
        <w:rPr>
          <w:rFonts w:ascii="Times New Roman" w:hAnsi="Times New Roman"/>
          <w:sz w:val="24"/>
          <w:szCs w:val="24"/>
          <w:lang w:val="kk-KZ"/>
        </w:rPr>
        <w:t>азіргі қоғамдағы басқару проблемасын түсіндіру;</w:t>
      </w:r>
    </w:p>
    <w:p w:rsidR="00DC6793" w:rsidRPr="005C5597" w:rsidRDefault="00DC6793" w:rsidP="005C5597">
      <w:pPr>
        <w:spacing w:before="100" w:beforeAutospacing="1" w:after="100" w:afterAutospacing="1" w:line="240" w:lineRule="auto"/>
        <w:contextualSpacing/>
        <w:jc w:val="both"/>
        <w:rPr>
          <w:rFonts w:ascii="Times New Roman" w:hAnsi="Times New Roman"/>
          <w:sz w:val="24"/>
          <w:szCs w:val="24"/>
          <w:lang w:val="kk-KZ"/>
        </w:rPr>
      </w:pPr>
      <w:r w:rsidRPr="005C5597">
        <w:rPr>
          <w:rFonts w:ascii="Times New Roman" w:hAnsi="Times New Roman"/>
          <w:sz w:val="24"/>
          <w:szCs w:val="24"/>
          <w:lang w:val="kk-KZ"/>
        </w:rPr>
        <w:t>- Қазақстандағы жəне əлемдегі қазіргі заманғы коммуникацияның менеджменті жəне маркетингін оқып-үйрену;</w:t>
      </w:r>
    </w:p>
    <w:p w:rsidR="00DC6793" w:rsidRPr="005C5597" w:rsidRDefault="00DC6793" w:rsidP="005C5597">
      <w:pPr>
        <w:spacing w:before="100" w:beforeAutospacing="1" w:after="100" w:afterAutospacing="1" w:line="240" w:lineRule="auto"/>
        <w:contextualSpacing/>
        <w:jc w:val="both"/>
        <w:rPr>
          <w:rFonts w:ascii="Times New Roman" w:hAnsi="Times New Roman"/>
          <w:sz w:val="24"/>
          <w:szCs w:val="24"/>
          <w:lang w:val="kk-KZ"/>
        </w:rPr>
      </w:pPr>
      <w:r w:rsidRPr="005C5597">
        <w:rPr>
          <w:rFonts w:ascii="Times New Roman" w:hAnsi="Times New Roman"/>
          <w:sz w:val="24"/>
          <w:szCs w:val="24"/>
          <w:lang w:val="kk-KZ"/>
        </w:rPr>
        <w:t xml:space="preserve">- </w:t>
      </w:r>
      <w:r w:rsidR="005C5597" w:rsidRPr="005C5597">
        <w:rPr>
          <w:rFonts w:ascii="Times New Roman" w:hAnsi="Times New Roman"/>
          <w:sz w:val="24"/>
          <w:szCs w:val="24"/>
          <w:lang w:val="kk-KZ"/>
        </w:rPr>
        <w:t>қ</w:t>
      </w:r>
      <w:r w:rsidRPr="005C5597">
        <w:rPr>
          <w:rFonts w:ascii="Times New Roman" w:hAnsi="Times New Roman"/>
          <w:sz w:val="24"/>
          <w:szCs w:val="24"/>
          <w:lang w:val="kk-KZ"/>
        </w:rPr>
        <w:t>азіргі заманғы коммуникациядағы менеджмент пен маркетингтің əдістерін</w:t>
      </w:r>
    </w:p>
    <w:p w:rsidR="00DC6793" w:rsidRPr="005C5597" w:rsidRDefault="00DC6793" w:rsidP="005C5597">
      <w:pPr>
        <w:spacing w:before="100" w:beforeAutospacing="1" w:after="100" w:afterAutospacing="1" w:line="240" w:lineRule="auto"/>
        <w:contextualSpacing/>
        <w:jc w:val="both"/>
        <w:rPr>
          <w:rFonts w:ascii="Times New Roman" w:hAnsi="Times New Roman"/>
          <w:sz w:val="24"/>
          <w:szCs w:val="24"/>
          <w:lang w:val="kk-KZ"/>
        </w:rPr>
      </w:pPr>
      <w:r w:rsidRPr="005C5597">
        <w:rPr>
          <w:rFonts w:ascii="Times New Roman" w:hAnsi="Times New Roman"/>
          <w:sz w:val="24"/>
          <w:szCs w:val="24"/>
        </w:rPr>
        <w:t>үйрену;</w:t>
      </w:r>
    </w:p>
    <w:p w:rsidR="005C5597" w:rsidRPr="005C5597" w:rsidRDefault="00DC6793" w:rsidP="005C5597">
      <w:pPr>
        <w:spacing w:before="100" w:beforeAutospacing="1" w:after="100" w:afterAutospacing="1" w:line="240" w:lineRule="auto"/>
        <w:contextualSpacing/>
        <w:jc w:val="both"/>
        <w:rPr>
          <w:rFonts w:ascii="Times New Roman" w:hAnsi="Times New Roman"/>
          <w:sz w:val="24"/>
          <w:szCs w:val="24"/>
          <w:lang w:val="kk-KZ"/>
        </w:rPr>
      </w:pPr>
      <w:r w:rsidRPr="005C5597">
        <w:rPr>
          <w:rFonts w:ascii="Times New Roman" w:hAnsi="Times New Roman"/>
          <w:sz w:val="24"/>
          <w:szCs w:val="24"/>
          <w:lang w:val="kk-KZ"/>
        </w:rPr>
        <w:t>-</w:t>
      </w:r>
      <w:r w:rsidR="005C5597">
        <w:rPr>
          <w:rFonts w:ascii="Times New Roman" w:hAnsi="Times New Roman"/>
          <w:sz w:val="24"/>
          <w:szCs w:val="24"/>
          <w:lang w:val="kk-KZ"/>
        </w:rPr>
        <w:t xml:space="preserve"> </w:t>
      </w:r>
      <w:r w:rsidR="005C5597" w:rsidRPr="005C5597">
        <w:rPr>
          <w:rFonts w:ascii="Times New Roman" w:hAnsi="Times New Roman"/>
          <w:sz w:val="24"/>
          <w:szCs w:val="24"/>
          <w:lang w:val="kk-KZ"/>
        </w:rPr>
        <w:t>қазіргі заманғы коммуникацияның менеджменті жəне маркетингінің маңызды теориялық-методологиялық құрамдас бөліктерін көрсету;</w:t>
      </w:r>
    </w:p>
    <w:p w:rsidR="005C5597" w:rsidRPr="005C5597" w:rsidRDefault="005C5597" w:rsidP="005C5597">
      <w:pPr>
        <w:spacing w:before="100" w:beforeAutospacing="1" w:after="100" w:afterAutospacing="1" w:line="240" w:lineRule="auto"/>
        <w:contextualSpacing/>
        <w:jc w:val="both"/>
        <w:rPr>
          <w:rFonts w:ascii="Times New Roman" w:hAnsi="Times New Roman"/>
          <w:sz w:val="24"/>
          <w:szCs w:val="24"/>
          <w:lang w:val="kk-KZ"/>
        </w:rPr>
      </w:pPr>
      <w:r w:rsidRPr="005C5597">
        <w:rPr>
          <w:rFonts w:ascii="Times New Roman" w:hAnsi="Times New Roman"/>
          <w:sz w:val="24"/>
          <w:szCs w:val="24"/>
          <w:lang w:val="kk-KZ"/>
        </w:rPr>
        <w:t>- студенттердің бойына қазіргі заманғы коммуникациядағы менеджмент пен</w:t>
      </w:r>
    </w:p>
    <w:p w:rsidR="00BB6850" w:rsidRDefault="005C5597" w:rsidP="005C5597">
      <w:pPr>
        <w:spacing w:before="100" w:beforeAutospacing="1" w:after="100" w:afterAutospacing="1" w:line="240" w:lineRule="auto"/>
        <w:contextualSpacing/>
        <w:jc w:val="both"/>
        <w:rPr>
          <w:rFonts w:ascii="Times New Roman" w:hAnsi="Times New Roman"/>
          <w:sz w:val="24"/>
          <w:szCs w:val="24"/>
          <w:lang w:val="kk-KZ"/>
        </w:rPr>
      </w:pPr>
      <w:r w:rsidRPr="005C5597">
        <w:rPr>
          <w:rFonts w:ascii="Times New Roman" w:hAnsi="Times New Roman"/>
          <w:sz w:val="24"/>
          <w:szCs w:val="24"/>
          <w:lang w:val="kk-KZ"/>
        </w:rPr>
        <w:t>маркетингтің тәжірибелік мəселелерін түсіндіру.</w:t>
      </w:r>
    </w:p>
    <w:p w:rsidR="005C5597" w:rsidRPr="005C5597" w:rsidRDefault="005C5597" w:rsidP="005C5597">
      <w:pPr>
        <w:spacing w:before="100" w:beforeAutospacing="1" w:after="100" w:afterAutospacing="1" w:line="240" w:lineRule="auto"/>
        <w:contextualSpacing/>
        <w:jc w:val="both"/>
        <w:rPr>
          <w:rFonts w:ascii="Times New Roman" w:hAnsi="Times New Roman"/>
          <w:sz w:val="24"/>
          <w:szCs w:val="24"/>
          <w:lang w:val="kk-KZ"/>
        </w:rPr>
      </w:pPr>
    </w:p>
    <w:p w:rsidR="006A4940" w:rsidRPr="000746ED"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sz w:val="24"/>
          <w:szCs w:val="24"/>
          <w:lang w:val="kk-KZ"/>
        </w:rPr>
      </w:pPr>
      <w:r w:rsidRPr="000746ED">
        <w:rPr>
          <w:rFonts w:ascii="Times New Roman" w:hAnsi="Times New Roman"/>
          <w:b/>
          <w:sz w:val="24"/>
          <w:szCs w:val="24"/>
          <w:lang w:val="kk-KZ"/>
        </w:rPr>
        <w:t>Емтихан ережелері:</w:t>
      </w:r>
    </w:p>
    <w:p w:rsidR="006A4940" w:rsidRPr="000746ED"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p>
    <w:p w:rsidR="006A4940" w:rsidRPr="000746ED"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0746ED">
        <w:rPr>
          <w:rFonts w:ascii="Times New Roman" w:hAnsi="Times New Roman"/>
          <w:sz w:val="24"/>
          <w:szCs w:val="24"/>
          <w:lang w:val="kk-KZ"/>
        </w:rPr>
        <w:t>1. Емтихан кесте бойынша өткізіледі.</w:t>
      </w:r>
    </w:p>
    <w:p w:rsidR="006A4940" w:rsidRPr="000746ED"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0746ED">
        <w:rPr>
          <w:rFonts w:ascii="Times New Roman" w:hAnsi="Times New Roman"/>
          <w:sz w:val="24"/>
          <w:szCs w:val="24"/>
          <w:lang w:val="kk-KZ"/>
        </w:rPr>
        <w:t>2.Студенттер  мен оқытушы емтиханның күні мен уақытын алдын ала білуі қажет.</w:t>
      </w:r>
    </w:p>
    <w:p w:rsidR="006A4940" w:rsidRPr="000746ED"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0746ED">
        <w:rPr>
          <w:rFonts w:ascii="Times New Roman" w:hAnsi="Times New Roman"/>
          <w:sz w:val="24"/>
          <w:szCs w:val="24"/>
          <w:lang w:val="kk-KZ"/>
        </w:rPr>
        <w:t>3.Универ жүйесінен,  әрбір емтихан тапсырушыға жеке бір билет жарияланады.</w:t>
      </w:r>
    </w:p>
    <w:p w:rsidR="006A4940" w:rsidRPr="000746ED"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0746ED">
        <w:rPr>
          <w:rFonts w:ascii="Times New Roman" w:hAnsi="Times New Roman"/>
          <w:sz w:val="24"/>
          <w:szCs w:val="24"/>
          <w:lang w:val="kk-KZ"/>
        </w:rPr>
        <w:t>4. 30 минут бұрын емтиханның басталатындығы туралы еске салу қажет.</w:t>
      </w:r>
    </w:p>
    <w:p w:rsidR="006A4940" w:rsidRPr="000746ED" w:rsidRDefault="00C6259C"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0746ED">
        <w:rPr>
          <w:rFonts w:ascii="Times New Roman" w:hAnsi="Times New Roman"/>
          <w:sz w:val="24"/>
          <w:szCs w:val="24"/>
          <w:lang w:val="kk-KZ"/>
        </w:rPr>
        <w:t>5</w:t>
      </w:r>
      <w:r w:rsidR="006A4940" w:rsidRPr="000746ED">
        <w:rPr>
          <w:rFonts w:ascii="Times New Roman" w:hAnsi="Times New Roman"/>
          <w:sz w:val="24"/>
          <w:szCs w:val="24"/>
          <w:lang w:val="kk-KZ"/>
        </w:rPr>
        <w:t>. Қосымша ақпарат көздерін пайдалануға тыйым салу туралы ескертеді.</w:t>
      </w:r>
    </w:p>
    <w:p w:rsidR="00EF0B83" w:rsidRPr="000746ED" w:rsidRDefault="00EF0B83" w:rsidP="00802551">
      <w:pPr>
        <w:pStyle w:val="HTML"/>
        <w:spacing w:before="100" w:beforeAutospacing="1" w:after="100" w:afterAutospacing="1"/>
        <w:contextualSpacing/>
        <w:jc w:val="center"/>
        <w:rPr>
          <w:rFonts w:ascii="Times New Roman" w:hAnsi="Times New Roman" w:cs="Times New Roman"/>
          <w:b/>
          <w:sz w:val="24"/>
          <w:szCs w:val="24"/>
          <w:lang w:val="kk-KZ"/>
        </w:rPr>
      </w:pPr>
    </w:p>
    <w:p w:rsidR="006A4940" w:rsidRPr="000746ED" w:rsidRDefault="006A4940" w:rsidP="00802551">
      <w:pPr>
        <w:pStyle w:val="HTML"/>
        <w:spacing w:before="100" w:beforeAutospacing="1" w:after="100" w:afterAutospacing="1"/>
        <w:contextualSpacing/>
        <w:jc w:val="center"/>
        <w:rPr>
          <w:rFonts w:ascii="Times New Roman" w:hAnsi="Times New Roman" w:cs="Times New Roman"/>
          <w:b/>
          <w:sz w:val="24"/>
          <w:szCs w:val="24"/>
          <w:lang w:val="kk-KZ"/>
        </w:rPr>
      </w:pPr>
      <w:r w:rsidRPr="000746ED">
        <w:rPr>
          <w:rFonts w:ascii="Times New Roman" w:hAnsi="Times New Roman" w:cs="Times New Roman"/>
          <w:b/>
          <w:sz w:val="24"/>
          <w:szCs w:val="24"/>
          <w:lang w:val="kk-KZ"/>
        </w:rPr>
        <w:t>Емтихан тапсыру нәтижелері бойынша:</w:t>
      </w:r>
    </w:p>
    <w:p w:rsidR="006A4940" w:rsidRPr="000746ED"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0746ED">
        <w:rPr>
          <w:rFonts w:ascii="Times New Roman" w:hAnsi="Times New Roman"/>
          <w:sz w:val="24"/>
          <w:szCs w:val="24"/>
          <w:lang w:val="kk-KZ"/>
        </w:rPr>
        <w:t>Универ жүйесінде қорытынды ведомостьке бағаларын қояды (емтиханнан кейін 48 сағат ішінде).</w:t>
      </w:r>
      <w:bookmarkStart w:id="0" w:name="_GoBack"/>
      <w:bookmarkEnd w:id="0"/>
    </w:p>
    <w:p w:rsidR="00D37943" w:rsidRPr="000746ED" w:rsidRDefault="00644C83" w:rsidP="00802551">
      <w:pPr>
        <w:spacing w:before="100" w:beforeAutospacing="1" w:after="100" w:afterAutospacing="1" w:line="240" w:lineRule="auto"/>
        <w:contextualSpacing/>
        <w:jc w:val="center"/>
        <w:rPr>
          <w:rFonts w:ascii="Times New Roman" w:hAnsi="Times New Roman"/>
          <w:b/>
          <w:sz w:val="24"/>
          <w:szCs w:val="24"/>
          <w:lang w:val="kk-KZ"/>
        </w:rPr>
      </w:pPr>
      <w:r w:rsidRPr="000746ED">
        <w:rPr>
          <w:rFonts w:ascii="Times New Roman" w:hAnsi="Times New Roman"/>
          <w:b/>
          <w:sz w:val="24"/>
          <w:szCs w:val="24"/>
          <w:lang w:val="kk-KZ"/>
        </w:rPr>
        <w:t>Тақырыптар</w:t>
      </w:r>
      <w:r w:rsidR="00E309D0" w:rsidRPr="000746ED">
        <w:rPr>
          <w:rFonts w:ascii="Times New Roman" w:hAnsi="Times New Roman"/>
          <w:b/>
          <w:sz w:val="24"/>
          <w:szCs w:val="24"/>
          <w:lang w:val="kk-KZ"/>
        </w:rPr>
        <w:t>:</w:t>
      </w:r>
    </w:p>
    <w:p w:rsidR="00802551" w:rsidRPr="000746ED" w:rsidRDefault="00802551" w:rsidP="00802551">
      <w:pPr>
        <w:spacing w:before="100" w:beforeAutospacing="1" w:after="100" w:afterAutospacing="1" w:line="240" w:lineRule="auto"/>
        <w:contextualSpacing/>
        <w:jc w:val="center"/>
        <w:rPr>
          <w:rFonts w:ascii="Times New Roman" w:hAnsi="Times New Roman"/>
          <w:sz w:val="24"/>
          <w:szCs w:val="24"/>
          <w:lang w:val="kk-KZ"/>
        </w:rPr>
      </w:pPr>
    </w:p>
    <w:p w:rsidR="00A230B4" w:rsidRPr="008A6F55" w:rsidRDefault="00CB3ACB" w:rsidP="008A6F55">
      <w:pPr>
        <w:spacing w:before="100" w:beforeAutospacing="1" w:after="100" w:afterAutospacing="1" w:line="240" w:lineRule="auto"/>
        <w:contextualSpacing/>
        <w:rPr>
          <w:rFonts w:ascii="Times New Roman" w:hAnsi="Times New Roman"/>
          <w:sz w:val="24"/>
          <w:szCs w:val="24"/>
          <w:lang w:val="kk-KZ"/>
        </w:rPr>
      </w:pPr>
      <w:r w:rsidRPr="008A6F55">
        <w:rPr>
          <w:rFonts w:ascii="Times New Roman" w:hAnsi="Times New Roman"/>
          <w:sz w:val="24"/>
          <w:szCs w:val="24"/>
          <w:lang w:val="kk-KZ"/>
        </w:rPr>
        <w:t>1</w:t>
      </w:r>
      <w:r w:rsidR="007D267C" w:rsidRPr="008A6F55">
        <w:rPr>
          <w:rFonts w:ascii="Times New Roman" w:hAnsi="Times New Roman"/>
          <w:sz w:val="24"/>
          <w:szCs w:val="24"/>
          <w:lang w:val="kk-KZ" w:eastAsia="ru-RU"/>
        </w:rPr>
        <w:t xml:space="preserve"> </w:t>
      </w:r>
      <w:r w:rsidR="00A230B4" w:rsidRPr="008A6F55">
        <w:rPr>
          <w:rFonts w:ascii="Times New Roman" w:hAnsi="Times New Roman"/>
          <w:sz w:val="24"/>
          <w:szCs w:val="24"/>
          <w:lang w:val="kk-KZ"/>
        </w:rPr>
        <w:t xml:space="preserve">. </w:t>
      </w:r>
      <w:r w:rsidR="00A230B4" w:rsidRPr="008A6F55">
        <w:rPr>
          <w:rFonts w:ascii="Times New Roman" w:hAnsi="Times New Roman"/>
          <w:sz w:val="24"/>
          <w:szCs w:val="24"/>
        </w:rPr>
        <w:t>ХХІ ғасырдағы менеджмент пен маркетинг.</w:t>
      </w:r>
      <w:r w:rsidR="00A230B4" w:rsidRPr="008A6F55">
        <w:rPr>
          <w:rFonts w:ascii="Times New Roman" w:hAnsi="Times New Roman"/>
          <w:sz w:val="24"/>
          <w:szCs w:val="24"/>
          <w:lang w:val="kk-KZ"/>
        </w:rPr>
        <w:t xml:space="preserve"> Менеджменттегі коммуникацияның негізгі түрлері.</w:t>
      </w:r>
    </w:p>
    <w:p w:rsidR="00A230B4" w:rsidRPr="008A6F55" w:rsidRDefault="00A230B4" w:rsidP="008A6F55">
      <w:pPr>
        <w:spacing w:before="100" w:beforeAutospacing="1" w:after="100" w:afterAutospacing="1" w:line="240" w:lineRule="auto"/>
        <w:contextualSpacing/>
        <w:rPr>
          <w:rFonts w:ascii="Times New Roman" w:hAnsi="Times New Roman"/>
          <w:sz w:val="24"/>
          <w:szCs w:val="24"/>
          <w:lang w:val="kk-KZ"/>
        </w:rPr>
      </w:pPr>
      <w:r w:rsidRPr="008A6F55">
        <w:rPr>
          <w:rFonts w:ascii="Times New Roman" w:hAnsi="Times New Roman"/>
          <w:sz w:val="24"/>
          <w:szCs w:val="24"/>
          <w:lang w:val="kk-KZ"/>
        </w:rPr>
        <w:t>2. Менеджмент, маркетинг жəне коммуникацияның негізгі формалары. PR-дағы коммуникацияның маңыздылығы. Этика жəне PR-дағы жауапкершілік.</w:t>
      </w:r>
    </w:p>
    <w:p w:rsidR="00A230B4" w:rsidRPr="008A6F55" w:rsidRDefault="00A230B4" w:rsidP="008A6F55">
      <w:pPr>
        <w:spacing w:before="100" w:beforeAutospacing="1" w:after="100" w:afterAutospacing="1" w:line="240" w:lineRule="auto"/>
        <w:contextualSpacing/>
        <w:rPr>
          <w:rFonts w:ascii="Times New Roman" w:hAnsi="Times New Roman"/>
          <w:sz w:val="24"/>
          <w:szCs w:val="24"/>
          <w:lang w:val="kk-KZ"/>
        </w:rPr>
      </w:pPr>
      <w:r w:rsidRPr="008A6F55">
        <w:rPr>
          <w:rFonts w:ascii="Times New Roman" w:hAnsi="Times New Roman"/>
          <w:sz w:val="24"/>
          <w:szCs w:val="24"/>
          <w:lang w:val="kk-KZ"/>
        </w:rPr>
        <w:t>3. Мерзімді баспасөздің менеджменті жəне маркетингі.</w:t>
      </w:r>
    </w:p>
    <w:p w:rsidR="00A230B4" w:rsidRPr="008A6F55" w:rsidRDefault="009C262A" w:rsidP="008A6F55">
      <w:pPr>
        <w:spacing w:before="100" w:beforeAutospacing="1" w:after="100" w:afterAutospacing="1" w:line="240" w:lineRule="auto"/>
        <w:contextualSpacing/>
        <w:rPr>
          <w:rFonts w:ascii="Times New Roman" w:hAnsi="Times New Roman"/>
          <w:sz w:val="24"/>
          <w:szCs w:val="24"/>
          <w:lang w:val="kk-KZ"/>
        </w:rPr>
      </w:pPr>
      <w:r w:rsidRPr="008A6F55">
        <w:rPr>
          <w:rFonts w:ascii="Times New Roman" w:hAnsi="Times New Roman"/>
          <w:sz w:val="24"/>
          <w:szCs w:val="24"/>
          <w:lang w:val="kk-KZ"/>
        </w:rPr>
        <w:t xml:space="preserve">4. </w:t>
      </w:r>
      <w:r w:rsidR="00A230B4" w:rsidRPr="008A6F55">
        <w:rPr>
          <w:rFonts w:ascii="Times New Roman" w:hAnsi="Times New Roman"/>
          <w:sz w:val="24"/>
          <w:szCs w:val="24"/>
          <w:lang w:val="kk-KZ"/>
        </w:rPr>
        <w:t>Аудиториямен тиімді байланыс жəне пəрменділік – менеджменттің басты құралы.</w:t>
      </w:r>
    </w:p>
    <w:p w:rsidR="009C262A" w:rsidRPr="008A6F55" w:rsidRDefault="009C262A" w:rsidP="008A6F55">
      <w:pPr>
        <w:spacing w:before="100" w:beforeAutospacing="1" w:after="100" w:afterAutospacing="1" w:line="240" w:lineRule="auto"/>
        <w:contextualSpacing/>
        <w:rPr>
          <w:rFonts w:ascii="Times New Roman" w:hAnsi="Times New Roman"/>
          <w:sz w:val="24"/>
          <w:szCs w:val="24"/>
          <w:lang w:val="kk-KZ"/>
        </w:rPr>
      </w:pPr>
      <w:r w:rsidRPr="008A6F55">
        <w:rPr>
          <w:rFonts w:ascii="Times New Roman" w:hAnsi="Times New Roman"/>
          <w:sz w:val="24"/>
          <w:szCs w:val="24"/>
          <w:lang w:val="kk-KZ"/>
        </w:rPr>
        <w:t xml:space="preserve">5. Жақсы тақырып – жарты мақала. </w:t>
      </w:r>
    </w:p>
    <w:p w:rsidR="009C262A" w:rsidRPr="008A6F55" w:rsidRDefault="009C262A" w:rsidP="008A6F55">
      <w:pPr>
        <w:autoSpaceDE w:val="0"/>
        <w:autoSpaceDN w:val="0"/>
        <w:adjustRightInd w:val="0"/>
        <w:spacing w:before="100" w:beforeAutospacing="1" w:after="100" w:afterAutospacing="1" w:line="240" w:lineRule="auto"/>
        <w:contextualSpacing/>
        <w:rPr>
          <w:rFonts w:ascii="Times New Roman" w:hAnsi="Times New Roman"/>
          <w:b/>
          <w:sz w:val="24"/>
          <w:szCs w:val="24"/>
          <w:lang w:val="kk-KZ"/>
        </w:rPr>
      </w:pPr>
      <w:r w:rsidRPr="008A6F55">
        <w:rPr>
          <w:rFonts w:ascii="Times New Roman" w:hAnsi="Times New Roman"/>
          <w:sz w:val="24"/>
          <w:szCs w:val="24"/>
          <w:lang w:val="kk-KZ"/>
        </w:rPr>
        <w:t>6. Əлемдік тарихтағы басқарудың үздік стратегиялары. Менеджменттің мəні. Өнімді өткізу.</w:t>
      </w:r>
    </w:p>
    <w:p w:rsidR="009C262A" w:rsidRPr="008A6F55" w:rsidRDefault="009C262A" w:rsidP="008A6F55">
      <w:pPr>
        <w:spacing w:before="100" w:beforeAutospacing="1" w:after="100" w:afterAutospacing="1" w:line="240" w:lineRule="auto"/>
        <w:contextualSpacing/>
        <w:rPr>
          <w:rFonts w:ascii="Times New Roman" w:hAnsi="Times New Roman"/>
          <w:b/>
          <w:sz w:val="24"/>
          <w:szCs w:val="24"/>
          <w:lang w:val="kk-KZ"/>
        </w:rPr>
      </w:pPr>
      <w:r w:rsidRPr="008A6F55">
        <w:rPr>
          <w:rFonts w:ascii="Times New Roman" w:hAnsi="Times New Roman"/>
          <w:b/>
          <w:sz w:val="24"/>
          <w:szCs w:val="24"/>
          <w:lang w:val="kk-KZ"/>
        </w:rPr>
        <w:t xml:space="preserve">7. </w:t>
      </w:r>
      <w:proofErr w:type="spellStart"/>
      <w:r w:rsidRPr="008A6F55">
        <w:rPr>
          <w:rFonts w:ascii="Times New Roman" w:hAnsi="Times New Roman"/>
          <w:sz w:val="24"/>
          <w:szCs w:val="24"/>
        </w:rPr>
        <w:t>Шешім</w:t>
      </w:r>
      <w:proofErr w:type="spellEnd"/>
      <w:r w:rsidRPr="008A6F55">
        <w:rPr>
          <w:rFonts w:ascii="Times New Roman" w:hAnsi="Times New Roman"/>
          <w:sz w:val="24"/>
          <w:szCs w:val="24"/>
        </w:rPr>
        <w:t xml:space="preserve"> қабылдау. </w:t>
      </w:r>
      <w:proofErr w:type="spellStart"/>
      <w:r w:rsidRPr="008A6F55">
        <w:rPr>
          <w:rFonts w:ascii="Times New Roman" w:hAnsi="Times New Roman"/>
          <w:sz w:val="24"/>
          <w:szCs w:val="24"/>
        </w:rPr>
        <w:t>Ішкі</w:t>
      </w:r>
      <w:proofErr w:type="spellEnd"/>
      <w:r w:rsidRPr="008A6F55">
        <w:rPr>
          <w:rFonts w:ascii="Times New Roman" w:hAnsi="Times New Roman"/>
          <w:sz w:val="24"/>
          <w:szCs w:val="24"/>
        </w:rPr>
        <w:t xml:space="preserve"> </w:t>
      </w:r>
      <w:proofErr w:type="spellStart"/>
      <w:r w:rsidRPr="008A6F55">
        <w:rPr>
          <w:rFonts w:ascii="Times New Roman" w:hAnsi="Times New Roman"/>
          <w:sz w:val="24"/>
          <w:szCs w:val="24"/>
        </w:rPr>
        <w:t>корпоративтік</w:t>
      </w:r>
      <w:proofErr w:type="spellEnd"/>
      <w:r w:rsidRPr="008A6F55">
        <w:rPr>
          <w:rFonts w:ascii="Times New Roman" w:hAnsi="Times New Roman"/>
          <w:sz w:val="24"/>
          <w:szCs w:val="24"/>
          <w:lang w:val="kk-KZ"/>
        </w:rPr>
        <w:t xml:space="preserve"> </w:t>
      </w:r>
      <w:proofErr w:type="spellStart"/>
      <w:r w:rsidRPr="008A6F55">
        <w:rPr>
          <w:rFonts w:ascii="Times New Roman" w:hAnsi="Times New Roman"/>
          <w:sz w:val="24"/>
          <w:szCs w:val="24"/>
        </w:rPr>
        <w:t>коммуникациялар</w:t>
      </w:r>
      <w:proofErr w:type="spellEnd"/>
      <w:r w:rsidRPr="008A6F55">
        <w:rPr>
          <w:rFonts w:ascii="Times New Roman" w:hAnsi="Times New Roman"/>
          <w:sz w:val="24"/>
          <w:szCs w:val="24"/>
        </w:rPr>
        <w:t>.</w:t>
      </w:r>
    </w:p>
    <w:p w:rsidR="009C262A" w:rsidRPr="008A6F55" w:rsidRDefault="009C262A" w:rsidP="008A6F55">
      <w:pPr>
        <w:snapToGrid w:val="0"/>
        <w:spacing w:before="100" w:beforeAutospacing="1" w:after="100" w:afterAutospacing="1" w:line="240" w:lineRule="auto"/>
        <w:contextualSpacing/>
        <w:rPr>
          <w:rFonts w:ascii="Times New Roman" w:hAnsi="Times New Roman"/>
          <w:sz w:val="24"/>
          <w:szCs w:val="24"/>
          <w:lang w:val="kk-KZ"/>
        </w:rPr>
      </w:pPr>
      <w:r w:rsidRPr="008A6F55">
        <w:rPr>
          <w:rStyle w:val="20"/>
          <w:rFonts w:eastAsia="Calibri"/>
          <w:b/>
          <w:sz w:val="24"/>
          <w:szCs w:val="24"/>
          <w:lang w:val="kk-KZ" w:eastAsia="en-US"/>
        </w:rPr>
        <w:t xml:space="preserve">8. </w:t>
      </w:r>
      <w:r w:rsidRPr="008A6F55">
        <w:rPr>
          <w:rFonts w:ascii="Times New Roman" w:hAnsi="Times New Roman"/>
          <w:sz w:val="24"/>
          <w:szCs w:val="24"/>
          <w:lang w:val="kk-KZ"/>
        </w:rPr>
        <w:t>. PR-бөлімнің қызметін жоспарлау. Стратегиялық жоспарлау.</w:t>
      </w:r>
    </w:p>
    <w:p w:rsidR="009C262A" w:rsidRPr="008A6F55" w:rsidRDefault="009C262A" w:rsidP="008A6F55">
      <w:pPr>
        <w:spacing w:before="100" w:beforeAutospacing="1" w:after="100" w:afterAutospacing="1" w:line="240" w:lineRule="auto"/>
        <w:contextualSpacing/>
        <w:rPr>
          <w:rFonts w:ascii="Times New Roman" w:hAnsi="Times New Roman"/>
          <w:b/>
          <w:sz w:val="24"/>
          <w:szCs w:val="24"/>
          <w:lang w:val="kk-KZ"/>
        </w:rPr>
      </w:pPr>
      <w:r w:rsidRPr="008A6F55">
        <w:rPr>
          <w:rStyle w:val="20"/>
          <w:rFonts w:eastAsia="Calibri"/>
          <w:b/>
          <w:sz w:val="24"/>
          <w:szCs w:val="24"/>
          <w:lang w:val="kk-KZ" w:eastAsia="en-US"/>
        </w:rPr>
        <w:t xml:space="preserve">9. </w:t>
      </w:r>
      <w:r w:rsidRPr="008A6F55">
        <w:rPr>
          <w:rFonts w:ascii="Times New Roman" w:hAnsi="Times New Roman"/>
          <w:sz w:val="24"/>
          <w:szCs w:val="24"/>
          <w:lang w:val="kk-KZ"/>
        </w:rPr>
        <w:t>Стратегиялық жоспарлаудың кезеңдері.</w:t>
      </w:r>
    </w:p>
    <w:p w:rsidR="00842F85" w:rsidRPr="008A6F55" w:rsidRDefault="00842F85" w:rsidP="008A6F55">
      <w:pPr>
        <w:spacing w:before="100" w:beforeAutospacing="1" w:after="100" w:afterAutospacing="1" w:line="240" w:lineRule="auto"/>
        <w:contextualSpacing/>
        <w:rPr>
          <w:rFonts w:ascii="Times New Roman" w:hAnsi="Times New Roman"/>
          <w:sz w:val="24"/>
          <w:szCs w:val="24"/>
          <w:lang w:val="kk-KZ"/>
        </w:rPr>
      </w:pPr>
      <w:r w:rsidRPr="008A6F55">
        <w:rPr>
          <w:rStyle w:val="20"/>
          <w:rFonts w:eastAsia="Calibri"/>
          <w:b/>
          <w:sz w:val="24"/>
          <w:szCs w:val="24"/>
          <w:lang w:val="kk-KZ" w:eastAsia="en-US"/>
        </w:rPr>
        <w:t xml:space="preserve">10. </w:t>
      </w:r>
      <w:r w:rsidRPr="008A6F55">
        <w:rPr>
          <w:rFonts w:ascii="Times New Roman" w:hAnsi="Times New Roman"/>
          <w:sz w:val="24"/>
          <w:szCs w:val="24"/>
          <w:lang w:val="kk-KZ"/>
        </w:rPr>
        <w:t>Инновациялық менеджмент.</w:t>
      </w:r>
    </w:p>
    <w:p w:rsidR="00842F85" w:rsidRPr="008A6F55" w:rsidRDefault="00842F85" w:rsidP="008A6F55">
      <w:pPr>
        <w:spacing w:before="100" w:beforeAutospacing="1" w:after="100" w:afterAutospacing="1" w:line="240" w:lineRule="auto"/>
        <w:contextualSpacing/>
        <w:rPr>
          <w:rFonts w:ascii="Times New Roman" w:hAnsi="Times New Roman"/>
          <w:sz w:val="24"/>
          <w:szCs w:val="24"/>
          <w:lang w:val="kk-KZ"/>
        </w:rPr>
      </w:pPr>
      <w:r w:rsidRPr="008A6F55">
        <w:rPr>
          <w:rFonts w:ascii="Times New Roman" w:hAnsi="Times New Roman"/>
          <w:sz w:val="24"/>
          <w:szCs w:val="24"/>
          <w:lang w:val="kk-KZ"/>
        </w:rPr>
        <w:t>Корпоративтік PR жəне тимбилдинг. Іскерлік қарым-қатынасты ұйымдастыру жəне адамдарға психологиялық əсер ету тəсілдері.</w:t>
      </w:r>
    </w:p>
    <w:p w:rsidR="009C262A" w:rsidRPr="008A6F55" w:rsidRDefault="00842F85" w:rsidP="008A6F55">
      <w:pPr>
        <w:autoSpaceDE w:val="0"/>
        <w:autoSpaceDN w:val="0"/>
        <w:adjustRightInd w:val="0"/>
        <w:spacing w:before="100" w:beforeAutospacing="1" w:after="100" w:afterAutospacing="1" w:line="240" w:lineRule="auto"/>
        <w:contextualSpacing/>
        <w:rPr>
          <w:rFonts w:ascii="Times New Roman" w:hAnsi="Times New Roman"/>
          <w:sz w:val="24"/>
          <w:szCs w:val="24"/>
          <w:lang w:val="kk-KZ"/>
        </w:rPr>
      </w:pPr>
      <w:r w:rsidRPr="008A6F55">
        <w:rPr>
          <w:rStyle w:val="20"/>
          <w:rFonts w:eastAsia="Calibri"/>
          <w:b/>
          <w:sz w:val="24"/>
          <w:szCs w:val="24"/>
          <w:lang w:val="kk-KZ" w:eastAsia="en-US"/>
        </w:rPr>
        <w:t xml:space="preserve">11. </w:t>
      </w:r>
      <w:r w:rsidRPr="008A6F55">
        <w:rPr>
          <w:rFonts w:ascii="Times New Roman" w:hAnsi="Times New Roman"/>
          <w:sz w:val="24"/>
          <w:szCs w:val="24"/>
          <w:lang w:val="kk-KZ"/>
        </w:rPr>
        <w:t>Ішкі жəне сыртқы топтармен жұмыс.</w:t>
      </w:r>
    </w:p>
    <w:p w:rsidR="00842F85" w:rsidRPr="008A6F55" w:rsidRDefault="00842F85" w:rsidP="008A6F55">
      <w:pPr>
        <w:autoSpaceDE w:val="0"/>
        <w:autoSpaceDN w:val="0"/>
        <w:adjustRightInd w:val="0"/>
        <w:spacing w:before="100" w:beforeAutospacing="1" w:after="100" w:afterAutospacing="1" w:line="240" w:lineRule="auto"/>
        <w:contextualSpacing/>
        <w:rPr>
          <w:rFonts w:ascii="Times New Roman" w:hAnsi="Times New Roman"/>
          <w:sz w:val="24"/>
          <w:szCs w:val="24"/>
          <w:lang w:val="kk-KZ"/>
        </w:rPr>
      </w:pPr>
      <w:r w:rsidRPr="008A6F55">
        <w:rPr>
          <w:rFonts w:ascii="Times New Roman" w:hAnsi="Times New Roman"/>
          <w:sz w:val="24"/>
          <w:szCs w:val="24"/>
          <w:lang w:val="kk-KZ"/>
        </w:rPr>
        <w:t xml:space="preserve">12. </w:t>
      </w:r>
      <w:proofErr w:type="spellStart"/>
      <w:r w:rsidRPr="008A6F55">
        <w:rPr>
          <w:rFonts w:ascii="Times New Roman" w:hAnsi="Times New Roman"/>
          <w:sz w:val="24"/>
          <w:szCs w:val="24"/>
        </w:rPr>
        <w:t>Маркетингті</w:t>
      </w:r>
      <w:proofErr w:type="gramStart"/>
      <w:r w:rsidRPr="008A6F55">
        <w:rPr>
          <w:rFonts w:ascii="Times New Roman" w:hAnsi="Times New Roman"/>
          <w:sz w:val="24"/>
          <w:szCs w:val="24"/>
        </w:rPr>
        <w:t>к</w:t>
      </w:r>
      <w:proofErr w:type="spellEnd"/>
      <w:proofErr w:type="gramEnd"/>
      <w:r w:rsidRPr="008A6F55">
        <w:rPr>
          <w:rFonts w:ascii="Times New Roman" w:hAnsi="Times New Roman"/>
          <w:sz w:val="24"/>
          <w:szCs w:val="24"/>
        </w:rPr>
        <w:t xml:space="preserve"> коммуникация жүйесі. Ғаламтор</w:t>
      </w:r>
      <w:r w:rsidRPr="008A6F55">
        <w:rPr>
          <w:rFonts w:ascii="Times New Roman" w:hAnsi="Times New Roman"/>
          <w:sz w:val="24"/>
          <w:szCs w:val="24"/>
          <w:lang w:val="kk-KZ"/>
        </w:rPr>
        <w:t xml:space="preserve"> </w:t>
      </w:r>
      <w:proofErr w:type="spellStart"/>
      <w:r w:rsidRPr="008A6F55">
        <w:rPr>
          <w:rFonts w:ascii="Times New Roman" w:hAnsi="Times New Roman"/>
          <w:sz w:val="24"/>
          <w:szCs w:val="24"/>
        </w:rPr>
        <w:t>технологиялар</w:t>
      </w:r>
      <w:proofErr w:type="spellEnd"/>
      <w:r w:rsidRPr="008A6F55">
        <w:rPr>
          <w:rFonts w:ascii="Times New Roman" w:hAnsi="Times New Roman"/>
          <w:sz w:val="24"/>
          <w:szCs w:val="24"/>
        </w:rPr>
        <w:t xml:space="preserve"> базасындағы маркетинг</w:t>
      </w:r>
      <w:r w:rsidRPr="008A6F55">
        <w:rPr>
          <w:rFonts w:ascii="Times New Roman" w:hAnsi="Times New Roman"/>
          <w:sz w:val="24"/>
          <w:szCs w:val="24"/>
          <w:lang w:val="kk-KZ"/>
        </w:rPr>
        <w:t>.</w:t>
      </w:r>
    </w:p>
    <w:p w:rsidR="00842F85" w:rsidRPr="008A6F55" w:rsidRDefault="00842F85" w:rsidP="008A6F55">
      <w:pPr>
        <w:autoSpaceDE w:val="0"/>
        <w:autoSpaceDN w:val="0"/>
        <w:adjustRightInd w:val="0"/>
        <w:spacing w:before="100" w:beforeAutospacing="1" w:after="100" w:afterAutospacing="1" w:line="240" w:lineRule="auto"/>
        <w:contextualSpacing/>
        <w:rPr>
          <w:rFonts w:ascii="Times New Roman" w:hAnsi="Times New Roman"/>
          <w:sz w:val="24"/>
          <w:szCs w:val="24"/>
          <w:lang w:val="kk-KZ"/>
        </w:rPr>
      </w:pPr>
      <w:r w:rsidRPr="008A6F55">
        <w:rPr>
          <w:rFonts w:ascii="Times New Roman" w:hAnsi="Times New Roman"/>
          <w:sz w:val="24"/>
          <w:szCs w:val="24"/>
          <w:lang w:val="kk-KZ"/>
        </w:rPr>
        <w:t xml:space="preserve">13. </w:t>
      </w:r>
      <w:r w:rsidRPr="008A6F55">
        <w:rPr>
          <w:rFonts w:ascii="Times New Roman" w:hAnsi="Times New Roman"/>
          <w:sz w:val="24"/>
          <w:szCs w:val="24"/>
        </w:rPr>
        <w:t>Маркетинг түрлері жəне олардың Қазақстанда даму</w:t>
      </w:r>
      <w:r w:rsidRPr="008A6F55">
        <w:rPr>
          <w:rFonts w:ascii="Times New Roman" w:hAnsi="Times New Roman"/>
          <w:sz w:val="24"/>
          <w:szCs w:val="24"/>
          <w:lang w:val="kk-KZ"/>
        </w:rPr>
        <w:t xml:space="preserve"> </w:t>
      </w:r>
      <w:proofErr w:type="spellStart"/>
      <w:r w:rsidRPr="008A6F55">
        <w:rPr>
          <w:rFonts w:ascii="Times New Roman" w:hAnsi="Times New Roman"/>
          <w:sz w:val="24"/>
          <w:szCs w:val="24"/>
        </w:rPr>
        <w:t>тенденциялары</w:t>
      </w:r>
      <w:proofErr w:type="spellEnd"/>
      <w:r w:rsidRPr="008A6F55">
        <w:rPr>
          <w:rFonts w:ascii="Times New Roman" w:hAnsi="Times New Roman"/>
          <w:sz w:val="24"/>
          <w:szCs w:val="24"/>
        </w:rPr>
        <w:t>.</w:t>
      </w:r>
    </w:p>
    <w:p w:rsidR="00842F85" w:rsidRPr="008A6F55" w:rsidRDefault="00842F85" w:rsidP="008A6F55">
      <w:pPr>
        <w:spacing w:before="100" w:beforeAutospacing="1" w:after="100" w:afterAutospacing="1" w:line="240" w:lineRule="auto"/>
        <w:contextualSpacing/>
        <w:rPr>
          <w:rFonts w:ascii="Times New Roman" w:hAnsi="Times New Roman"/>
          <w:sz w:val="24"/>
          <w:szCs w:val="24"/>
          <w:lang w:val="kk-KZ"/>
        </w:rPr>
      </w:pPr>
      <w:r w:rsidRPr="008A6F55">
        <w:rPr>
          <w:rFonts w:ascii="Times New Roman" w:hAnsi="Times New Roman"/>
          <w:sz w:val="24"/>
          <w:szCs w:val="24"/>
          <w:lang w:val="kk-KZ"/>
        </w:rPr>
        <w:t>14. Табысты орта мен əлеуметтік жүйедегі маркетинг. Маркетингтік ақпараттық жүйе.</w:t>
      </w:r>
    </w:p>
    <w:p w:rsidR="00842F85" w:rsidRDefault="00842F85" w:rsidP="008A6F55">
      <w:pPr>
        <w:autoSpaceDE w:val="0"/>
        <w:autoSpaceDN w:val="0"/>
        <w:adjustRightInd w:val="0"/>
        <w:spacing w:before="100" w:beforeAutospacing="1" w:after="100" w:afterAutospacing="1" w:line="240" w:lineRule="auto"/>
        <w:contextualSpacing/>
        <w:rPr>
          <w:rFonts w:ascii="Times New Roman" w:hAnsi="Times New Roman"/>
          <w:sz w:val="24"/>
          <w:szCs w:val="24"/>
          <w:lang w:val="kk-KZ"/>
        </w:rPr>
      </w:pPr>
      <w:r w:rsidRPr="008A6F55">
        <w:rPr>
          <w:rStyle w:val="20"/>
          <w:rFonts w:eastAsia="Calibri"/>
          <w:b/>
          <w:sz w:val="24"/>
          <w:szCs w:val="24"/>
          <w:lang w:val="kk-KZ" w:eastAsia="en-US"/>
        </w:rPr>
        <w:t xml:space="preserve">15. </w:t>
      </w:r>
      <w:r w:rsidR="008A6F55" w:rsidRPr="008A6F55">
        <w:rPr>
          <w:rFonts w:ascii="Times New Roman" w:hAnsi="Times New Roman"/>
          <w:sz w:val="24"/>
          <w:szCs w:val="24"/>
          <w:lang w:val="kk-KZ"/>
        </w:rPr>
        <w:t>Маркетингтің мəні, мазмұны жəне эволюциясы.</w:t>
      </w:r>
    </w:p>
    <w:p w:rsidR="008A6F55" w:rsidRDefault="008A6F55" w:rsidP="008A6F55">
      <w:pPr>
        <w:autoSpaceDE w:val="0"/>
        <w:autoSpaceDN w:val="0"/>
        <w:adjustRightInd w:val="0"/>
        <w:spacing w:before="100" w:beforeAutospacing="1" w:after="100" w:afterAutospacing="1" w:line="240" w:lineRule="auto"/>
        <w:contextualSpacing/>
        <w:rPr>
          <w:rFonts w:ascii="Times New Roman" w:hAnsi="Times New Roman"/>
          <w:sz w:val="24"/>
          <w:szCs w:val="24"/>
          <w:lang w:val="kk-KZ"/>
        </w:rPr>
      </w:pPr>
    </w:p>
    <w:p w:rsidR="008A6F55" w:rsidRDefault="008A6F55" w:rsidP="008A6F55">
      <w:pPr>
        <w:autoSpaceDE w:val="0"/>
        <w:autoSpaceDN w:val="0"/>
        <w:adjustRightInd w:val="0"/>
        <w:spacing w:before="100" w:beforeAutospacing="1" w:after="100" w:afterAutospacing="1" w:line="240" w:lineRule="auto"/>
        <w:contextualSpacing/>
        <w:rPr>
          <w:rFonts w:ascii="Times New Roman" w:hAnsi="Times New Roman"/>
          <w:sz w:val="24"/>
          <w:szCs w:val="24"/>
          <w:lang w:val="kk-KZ"/>
        </w:rPr>
      </w:pPr>
    </w:p>
    <w:p w:rsidR="008A6F55" w:rsidRDefault="008A6F55" w:rsidP="008A6F55">
      <w:pPr>
        <w:autoSpaceDE w:val="0"/>
        <w:autoSpaceDN w:val="0"/>
        <w:adjustRightInd w:val="0"/>
        <w:spacing w:before="100" w:beforeAutospacing="1" w:after="100" w:afterAutospacing="1" w:line="240" w:lineRule="auto"/>
        <w:contextualSpacing/>
        <w:rPr>
          <w:rFonts w:ascii="Times New Roman" w:hAnsi="Times New Roman"/>
          <w:sz w:val="24"/>
          <w:szCs w:val="24"/>
          <w:lang w:val="kk-KZ"/>
        </w:rPr>
      </w:pPr>
    </w:p>
    <w:p w:rsidR="008A6F55" w:rsidRDefault="008A6F55" w:rsidP="008A6F55">
      <w:pPr>
        <w:autoSpaceDE w:val="0"/>
        <w:autoSpaceDN w:val="0"/>
        <w:adjustRightInd w:val="0"/>
        <w:spacing w:before="100" w:beforeAutospacing="1" w:after="100" w:afterAutospacing="1" w:line="240" w:lineRule="auto"/>
        <w:contextualSpacing/>
        <w:rPr>
          <w:rFonts w:ascii="Times New Roman" w:hAnsi="Times New Roman"/>
          <w:sz w:val="24"/>
          <w:szCs w:val="24"/>
          <w:lang w:val="kk-KZ"/>
        </w:rPr>
      </w:pPr>
    </w:p>
    <w:p w:rsidR="008A6F55" w:rsidRPr="008A6F55" w:rsidRDefault="008A6F55" w:rsidP="008A6F55">
      <w:pPr>
        <w:autoSpaceDE w:val="0"/>
        <w:autoSpaceDN w:val="0"/>
        <w:adjustRightInd w:val="0"/>
        <w:spacing w:before="100" w:beforeAutospacing="1" w:after="100" w:afterAutospacing="1" w:line="240" w:lineRule="auto"/>
        <w:contextualSpacing/>
        <w:rPr>
          <w:rStyle w:val="20"/>
          <w:rFonts w:eastAsia="Calibri"/>
          <w:b/>
          <w:sz w:val="24"/>
          <w:szCs w:val="24"/>
          <w:lang w:val="kk-KZ" w:eastAsia="en-US"/>
        </w:rPr>
      </w:pPr>
    </w:p>
    <w:p w:rsidR="00CB3ACB" w:rsidRPr="000746ED" w:rsidRDefault="002B1A60" w:rsidP="00802551">
      <w:pPr>
        <w:spacing w:before="100" w:beforeAutospacing="1" w:after="100" w:afterAutospacing="1" w:line="240" w:lineRule="auto"/>
        <w:contextualSpacing/>
        <w:jc w:val="center"/>
        <w:rPr>
          <w:rStyle w:val="shorttext"/>
          <w:rFonts w:ascii="Times New Roman" w:hAnsi="Times New Roman"/>
          <w:b/>
          <w:bCs/>
          <w:sz w:val="24"/>
          <w:szCs w:val="24"/>
          <w:lang w:val="kk-KZ"/>
        </w:rPr>
      </w:pPr>
      <w:r w:rsidRPr="000746ED">
        <w:rPr>
          <w:rStyle w:val="shorttext"/>
          <w:rFonts w:ascii="Times New Roman" w:hAnsi="Times New Roman"/>
          <w:b/>
          <w:bCs/>
          <w:sz w:val="24"/>
          <w:szCs w:val="24"/>
          <w:lang w:val="kk-KZ"/>
        </w:rPr>
        <w:lastRenderedPageBreak/>
        <w:t>Әдебиет және ресурстар</w:t>
      </w:r>
      <w:r w:rsidR="00E309D0" w:rsidRPr="000746ED">
        <w:rPr>
          <w:rStyle w:val="shorttext"/>
          <w:rFonts w:ascii="Times New Roman" w:hAnsi="Times New Roman"/>
          <w:b/>
          <w:bCs/>
          <w:sz w:val="24"/>
          <w:szCs w:val="24"/>
          <w:lang w:val="kk-KZ"/>
        </w:rPr>
        <w:t>:</w:t>
      </w:r>
    </w:p>
    <w:p w:rsidR="008A6F55" w:rsidRPr="00622911" w:rsidRDefault="008A6F55" w:rsidP="00622911">
      <w:pPr>
        <w:spacing w:before="100" w:beforeAutospacing="1" w:after="100" w:afterAutospacing="1" w:line="240" w:lineRule="auto"/>
        <w:contextualSpacing/>
        <w:rPr>
          <w:rFonts w:ascii="Times New Roman" w:hAnsi="Times New Roman"/>
          <w:b/>
          <w:bCs/>
          <w:lang w:val="kk-KZ"/>
        </w:rPr>
      </w:pPr>
      <w:proofErr w:type="spellStart"/>
      <w:r w:rsidRPr="00622911">
        <w:rPr>
          <w:rFonts w:ascii="Times New Roman" w:hAnsi="Times New Roman"/>
          <w:b/>
          <w:bCs/>
        </w:rPr>
        <w:t>Негізгі</w:t>
      </w:r>
      <w:proofErr w:type="spellEnd"/>
      <w:r w:rsidR="00622911" w:rsidRPr="00622911">
        <w:rPr>
          <w:rFonts w:ascii="Times New Roman" w:hAnsi="Times New Roman"/>
          <w:b/>
          <w:bCs/>
          <w:lang w:val="kk-KZ"/>
        </w:rPr>
        <w:t>:</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1. И.В.Алешина. Паблик </w:t>
      </w:r>
      <w:proofErr w:type="spellStart"/>
      <w:r w:rsidRPr="00622911">
        <w:rPr>
          <w:rFonts w:ascii="Times New Roman" w:hAnsi="Times New Roman"/>
        </w:rPr>
        <w:t>рилейшнз</w:t>
      </w:r>
      <w:proofErr w:type="spellEnd"/>
      <w:r w:rsidRPr="00622911">
        <w:rPr>
          <w:rFonts w:ascii="Times New Roman" w:hAnsi="Times New Roman"/>
        </w:rPr>
        <w:t xml:space="preserve"> для менеджеров. М, 2002</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2. </w:t>
      </w:r>
      <w:proofErr w:type="spellStart"/>
      <w:r w:rsidRPr="00622911">
        <w:rPr>
          <w:rFonts w:ascii="Times New Roman" w:hAnsi="Times New Roman"/>
        </w:rPr>
        <w:t>Блэк</w:t>
      </w:r>
      <w:proofErr w:type="spellEnd"/>
      <w:r w:rsidRPr="00622911">
        <w:rPr>
          <w:rFonts w:ascii="Times New Roman" w:hAnsi="Times New Roman"/>
        </w:rPr>
        <w:t xml:space="preserve"> С. Паблик </w:t>
      </w:r>
      <w:proofErr w:type="spellStart"/>
      <w:r w:rsidRPr="00622911">
        <w:rPr>
          <w:rFonts w:ascii="Times New Roman" w:hAnsi="Times New Roman"/>
        </w:rPr>
        <w:t>рилейшнз</w:t>
      </w:r>
      <w:proofErr w:type="spellEnd"/>
      <w:r w:rsidRPr="00622911">
        <w:rPr>
          <w:rFonts w:ascii="Times New Roman" w:hAnsi="Times New Roman"/>
        </w:rPr>
        <w:t>. Что это такое? / Пер. с англ. М, 1990</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3. </w:t>
      </w:r>
      <w:proofErr w:type="spellStart"/>
      <w:r w:rsidRPr="00622911">
        <w:rPr>
          <w:rFonts w:ascii="Times New Roman" w:hAnsi="Times New Roman"/>
        </w:rPr>
        <w:t>Дороти</w:t>
      </w:r>
      <w:proofErr w:type="spellEnd"/>
      <w:r w:rsidRPr="00622911">
        <w:rPr>
          <w:rFonts w:ascii="Times New Roman" w:hAnsi="Times New Roman"/>
        </w:rPr>
        <w:t xml:space="preserve"> </w:t>
      </w:r>
      <w:proofErr w:type="spellStart"/>
      <w:r w:rsidRPr="00622911">
        <w:rPr>
          <w:rFonts w:ascii="Times New Roman" w:hAnsi="Times New Roman"/>
        </w:rPr>
        <w:t>Доти</w:t>
      </w:r>
      <w:proofErr w:type="spellEnd"/>
      <w:r w:rsidRPr="00622911">
        <w:rPr>
          <w:rFonts w:ascii="Times New Roman" w:hAnsi="Times New Roman"/>
        </w:rPr>
        <w:t xml:space="preserve">. Паблисити и паблик </w:t>
      </w:r>
      <w:proofErr w:type="spellStart"/>
      <w:r w:rsidRPr="00622911">
        <w:rPr>
          <w:rFonts w:ascii="Times New Roman" w:hAnsi="Times New Roman"/>
        </w:rPr>
        <w:t>рилейшнз</w:t>
      </w:r>
      <w:proofErr w:type="spellEnd"/>
      <w:r w:rsidRPr="00622911">
        <w:rPr>
          <w:rFonts w:ascii="Times New Roman" w:hAnsi="Times New Roman"/>
        </w:rPr>
        <w:t xml:space="preserve">. / Пер. с англ. Филин, М, 19964. Георгий </w:t>
      </w:r>
      <w:proofErr w:type="spellStart"/>
      <w:r w:rsidRPr="00622911">
        <w:rPr>
          <w:rFonts w:ascii="Times New Roman" w:hAnsi="Times New Roman"/>
        </w:rPr>
        <w:t>Почепцов</w:t>
      </w:r>
      <w:proofErr w:type="spellEnd"/>
      <w:proofErr w:type="gramStart"/>
      <w:r w:rsidRPr="00622911">
        <w:rPr>
          <w:rFonts w:ascii="Times New Roman" w:hAnsi="Times New Roman"/>
        </w:rPr>
        <w:t xml:space="preserve"> П</w:t>
      </w:r>
      <w:proofErr w:type="gramEnd"/>
      <w:r w:rsidRPr="00622911">
        <w:rPr>
          <w:rFonts w:ascii="Times New Roman" w:hAnsi="Times New Roman"/>
        </w:rPr>
        <w:t xml:space="preserve">аблик </w:t>
      </w:r>
      <w:proofErr w:type="spellStart"/>
      <w:r w:rsidRPr="00622911">
        <w:rPr>
          <w:rFonts w:ascii="Times New Roman" w:hAnsi="Times New Roman"/>
        </w:rPr>
        <w:t>рилейшнз</w:t>
      </w:r>
      <w:proofErr w:type="spellEnd"/>
      <w:r w:rsidRPr="00622911">
        <w:rPr>
          <w:rFonts w:ascii="Times New Roman" w:hAnsi="Times New Roman"/>
        </w:rPr>
        <w:t>. М, 1998</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5. </w:t>
      </w:r>
      <w:proofErr w:type="spellStart"/>
      <w:r w:rsidRPr="00622911">
        <w:rPr>
          <w:rFonts w:ascii="Times New Roman" w:hAnsi="Times New Roman"/>
        </w:rPr>
        <w:t>Даг</w:t>
      </w:r>
      <w:proofErr w:type="spellEnd"/>
      <w:r w:rsidRPr="00622911">
        <w:rPr>
          <w:rFonts w:ascii="Times New Roman" w:hAnsi="Times New Roman"/>
        </w:rPr>
        <w:t xml:space="preserve"> </w:t>
      </w:r>
      <w:proofErr w:type="spellStart"/>
      <w:r w:rsidRPr="00622911">
        <w:rPr>
          <w:rFonts w:ascii="Times New Roman" w:hAnsi="Times New Roman"/>
        </w:rPr>
        <w:t>Ньюсом</w:t>
      </w:r>
      <w:proofErr w:type="spellEnd"/>
      <w:r w:rsidRPr="00622911">
        <w:rPr>
          <w:rFonts w:ascii="Times New Roman" w:hAnsi="Times New Roman"/>
        </w:rPr>
        <w:t xml:space="preserve">, Джуди Ван </w:t>
      </w:r>
      <w:proofErr w:type="spellStart"/>
      <w:r w:rsidRPr="00622911">
        <w:rPr>
          <w:rFonts w:ascii="Times New Roman" w:hAnsi="Times New Roman"/>
        </w:rPr>
        <w:t>Слайк</w:t>
      </w:r>
      <w:proofErr w:type="spellEnd"/>
      <w:r w:rsidRPr="00622911">
        <w:rPr>
          <w:rFonts w:ascii="Times New Roman" w:hAnsi="Times New Roman"/>
        </w:rPr>
        <w:t xml:space="preserve"> Терк, Дин </w:t>
      </w:r>
      <w:proofErr w:type="spellStart"/>
      <w:r w:rsidRPr="00622911">
        <w:rPr>
          <w:rFonts w:ascii="Times New Roman" w:hAnsi="Times New Roman"/>
        </w:rPr>
        <w:t>Крукеберг</w:t>
      </w:r>
      <w:proofErr w:type="spellEnd"/>
      <w:r w:rsidRPr="00622911">
        <w:rPr>
          <w:rFonts w:ascii="Times New Roman" w:hAnsi="Times New Roman"/>
        </w:rPr>
        <w:t>. Все о ПР. Теория и практика</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паблик </w:t>
      </w:r>
      <w:proofErr w:type="spellStart"/>
      <w:r w:rsidRPr="00622911">
        <w:rPr>
          <w:rFonts w:ascii="Times New Roman" w:hAnsi="Times New Roman"/>
        </w:rPr>
        <w:t>рилейшнз</w:t>
      </w:r>
      <w:proofErr w:type="spellEnd"/>
      <w:r w:rsidRPr="00622911">
        <w:rPr>
          <w:rFonts w:ascii="Times New Roman" w:hAnsi="Times New Roman"/>
        </w:rPr>
        <w:t>. М, 2001</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6. </w:t>
      </w:r>
      <w:proofErr w:type="spellStart"/>
      <w:r w:rsidRPr="00622911">
        <w:rPr>
          <w:rFonts w:ascii="Times New Roman" w:hAnsi="Times New Roman"/>
        </w:rPr>
        <w:t>Почепцов</w:t>
      </w:r>
      <w:proofErr w:type="spellEnd"/>
      <w:r w:rsidRPr="00622911">
        <w:rPr>
          <w:rFonts w:ascii="Times New Roman" w:hAnsi="Times New Roman"/>
        </w:rPr>
        <w:t xml:space="preserve"> Г.Г. </w:t>
      </w:r>
      <w:proofErr w:type="gramStart"/>
      <w:r w:rsidRPr="00622911">
        <w:rPr>
          <w:rFonts w:ascii="Times New Roman" w:hAnsi="Times New Roman"/>
        </w:rPr>
        <w:t>ПР</w:t>
      </w:r>
      <w:proofErr w:type="gramEnd"/>
      <w:r w:rsidRPr="00622911">
        <w:rPr>
          <w:rFonts w:ascii="Times New Roman" w:hAnsi="Times New Roman"/>
        </w:rPr>
        <w:t xml:space="preserve"> или как успешно управлять общественным </w:t>
      </w:r>
      <w:proofErr w:type="spellStart"/>
      <w:r w:rsidRPr="00622911">
        <w:rPr>
          <w:rFonts w:ascii="Times New Roman" w:hAnsi="Times New Roman"/>
        </w:rPr>
        <w:t>мением</w:t>
      </w:r>
      <w:proofErr w:type="spellEnd"/>
      <w:r w:rsidRPr="00622911">
        <w:rPr>
          <w:rFonts w:ascii="Times New Roman" w:hAnsi="Times New Roman"/>
        </w:rPr>
        <w:t>. М, 1998</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7. </w:t>
      </w:r>
      <w:proofErr w:type="spellStart"/>
      <w:r w:rsidRPr="00622911">
        <w:rPr>
          <w:rFonts w:ascii="Times New Roman" w:hAnsi="Times New Roman"/>
        </w:rPr>
        <w:t>Почепцов</w:t>
      </w:r>
      <w:proofErr w:type="spellEnd"/>
      <w:r w:rsidRPr="00622911">
        <w:rPr>
          <w:rFonts w:ascii="Times New Roman" w:hAnsi="Times New Roman"/>
        </w:rPr>
        <w:t xml:space="preserve"> Г.Г. Паблик </w:t>
      </w:r>
      <w:proofErr w:type="spellStart"/>
      <w:r w:rsidRPr="00622911">
        <w:rPr>
          <w:rFonts w:ascii="Times New Roman" w:hAnsi="Times New Roman"/>
        </w:rPr>
        <w:t>рилейшнз</w:t>
      </w:r>
      <w:proofErr w:type="spellEnd"/>
      <w:r w:rsidRPr="00622911">
        <w:rPr>
          <w:rFonts w:ascii="Times New Roman" w:hAnsi="Times New Roman"/>
        </w:rPr>
        <w:t xml:space="preserve"> для профессионалов. М, 1999</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8. </w:t>
      </w:r>
      <w:proofErr w:type="spellStart"/>
      <w:r w:rsidRPr="00622911">
        <w:rPr>
          <w:rFonts w:ascii="Times New Roman" w:hAnsi="Times New Roman"/>
        </w:rPr>
        <w:t>Чумиков</w:t>
      </w:r>
      <w:proofErr w:type="spellEnd"/>
      <w:proofErr w:type="gramStart"/>
      <w:r w:rsidRPr="00622911">
        <w:rPr>
          <w:rFonts w:ascii="Times New Roman" w:hAnsi="Times New Roman"/>
        </w:rPr>
        <w:t xml:space="preserve"> А</w:t>
      </w:r>
      <w:proofErr w:type="gramEnd"/>
      <w:r w:rsidRPr="00622911">
        <w:rPr>
          <w:rFonts w:ascii="Times New Roman" w:hAnsi="Times New Roman"/>
        </w:rPr>
        <w:t xml:space="preserve"> Связь с общественностью. М, 2001</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9. </w:t>
      </w:r>
      <w:proofErr w:type="spellStart"/>
      <w:r w:rsidRPr="00622911">
        <w:rPr>
          <w:rFonts w:ascii="Times New Roman" w:hAnsi="Times New Roman"/>
        </w:rPr>
        <w:t>Блэк</w:t>
      </w:r>
      <w:proofErr w:type="spellEnd"/>
      <w:proofErr w:type="gramStart"/>
      <w:r w:rsidRPr="00622911">
        <w:rPr>
          <w:rFonts w:ascii="Times New Roman" w:hAnsi="Times New Roman"/>
        </w:rPr>
        <w:t xml:space="preserve"> С</w:t>
      </w:r>
      <w:proofErr w:type="gramEnd"/>
      <w:r w:rsidRPr="00622911">
        <w:rPr>
          <w:rFonts w:ascii="Times New Roman" w:hAnsi="Times New Roman"/>
        </w:rPr>
        <w:t xml:space="preserve"> Введение в Паблик </w:t>
      </w:r>
      <w:proofErr w:type="spellStart"/>
      <w:r w:rsidRPr="00622911">
        <w:rPr>
          <w:rFonts w:ascii="Times New Roman" w:hAnsi="Times New Roman"/>
        </w:rPr>
        <w:t>рилейшнз</w:t>
      </w:r>
      <w:proofErr w:type="spellEnd"/>
      <w:r w:rsidRPr="00622911">
        <w:rPr>
          <w:rFonts w:ascii="Times New Roman" w:hAnsi="Times New Roman"/>
        </w:rPr>
        <w:t>. Ростов на Дону, 1998</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10. </w:t>
      </w:r>
      <w:proofErr w:type="spellStart"/>
      <w:r w:rsidRPr="00622911">
        <w:rPr>
          <w:rFonts w:ascii="Times New Roman" w:hAnsi="Times New Roman"/>
        </w:rPr>
        <w:t>Блэк</w:t>
      </w:r>
      <w:proofErr w:type="spellEnd"/>
      <w:r w:rsidRPr="00622911">
        <w:rPr>
          <w:rFonts w:ascii="Times New Roman" w:hAnsi="Times New Roman"/>
        </w:rPr>
        <w:t xml:space="preserve"> С</w:t>
      </w:r>
      <w:r w:rsidRPr="00622911">
        <w:rPr>
          <w:rFonts w:ascii="Times New Roman" w:hAnsi="Times New Roman"/>
          <w:lang w:val="kk-KZ"/>
        </w:rPr>
        <w:t>.</w:t>
      </w:r>
      <w:r w:rsidRPr="00622911">
        <w:rPr>
          <w:rFonts w:ascii="Times New Roman" w:hAnsi="Times New Roman"/>
        </w:rPr>
        <w:t xml:space="preserve"> </w:t>
      </w:r>
      <w:r w:rsidRPr="00622911">
        <w:rPr>
          <w:rFonts w:ascii="Times New Roman" w:hAnsi="Times New Roman"/>
          <w:lang w:val="en-US"/>
        </w:rPr>
        <w:t>PR</w:t>
      </w:r>
      <w:r w:rsidRPr="00622911">
        <w:rPr>
          <w:rFonts w:ascii="Times New Roman" w:hAnsi="Times New Roman"/>
        </w:rPr>
        <w:t>: Международная практика. Изд. Дом “Довгань”1997.</w:t>
      </w:r>
    </w:p>
    <w:p w:rsidR="008A6F55" w:rsidRPr="00622911" w:rsidRDefault="008A6F55" w:rsidP="00622911">
      <w:pPr>
        <w:spacing w:before="100" w:beforeAutospacing="1" w:after="100" w:afterAutospacing="1" w:line="240" w:lineRule="auto"/>
        <w:contextualSpacing/>
        <w:rPr>
          <w:rFonts w:ascii="Times New Roman" w:hAnsi="Times New Roman"/>
          <w:b/>
          <w:bCs/>
          <w:lang w:val="kk-KZ"/>
        </w:rPr>
      </w:pPr>
      <w:r w:rsidRPr="00622911">
        <w:rPr>
          <w:rFonts w:ascii="Times New Roman" w:hAnsi="Times New Roman"/>
          <w:b/>
          <w:bCs/>
        </w:rPr>
        <w:t>Қосымша</w:t>
      </w:r>
      <w:r w:rsidR="00622911" w:rsidRPr="00622911">
        <w:rPr>
          <w:rFonts w:ascii="Times New Roman" w:hAnsi="Times New Roman"/>
          <w:b/>
          <w:bCs/>
          <w:lang w:val="kk-KZ"/>
        </w:rPr>
        <w:t>:</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1. </w:t>
      </w:r>
      <w:proofErr w:type="gramStart"/>
      <w:r w:rsidRPr="00622911">
        <w:rPr>
          <w:rFonts w:ascii="Times New Roman" w:hAnsi="Times New Roman"/>
        </w:rPr>
        <w:t>Алешина</w:t>
      </w:r>
      <w:proofErr w:type="gramEnd"/>
      <w:r w:rsidRPr="00622911">
        <w:rPr>
          <w:rFonts w:ascii="Times New Roman" w:hAnsi="Times New Roman"/>
        </w:rPr>
        <w:t xml:space="preserve"> И.В. Корпоративный имидж. Маркетинг, 1998</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2. </w:t>
      </w:r>
      <w:proofErr w:type="spellStart"/>
      <w:r w:rsidRPr="00622911">
        <w:rPr>
          <w:rFonts w:ascii="Times New Roman" w:hAnsi="Times New Roman"/>
        </w:rPr>
        <w:t>Невзлин</w:t>
      </w:r>
      <w:proofErr w:type="spellEnd"/>
      <w:r w:rsidRPr="00622911">
        <w:rPr>
          <w:rFonts w:ascii="Times New Roman" w:hAnsi="Times New Roman"/>
        </w:rPr>
        <w:t xml:space="preserve"> Л.Б. “Паблик </w:t>
      </w:r>
      <w:proofErr w:type="spellStart"/>
      <w:r w:rsidRPr="00622911">
        <w:rPr>
          <w:rFonts w:ascii="Times New Roman" w:hAnsi="Times New Roman"/>
        </w:rPr>
        <w:t>рилейшнз</w:t>
      </w:r>
      <w:proofErr w:type="spellEnd"/>
      <w:r w:rsidRPr="00622911">
        <w:rPr>
          <w:rFonts w:ascii="Times New Roman" w:hAnsi="Times New Roman"/>
        </w:rPr>
        <w:t xml:space="preserve"> – кому это нужно?” М: Экономика. 1992</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3. Связь с общественностью – паблик </w:t>
      </w:r>
      <w:proofErr w:type="spellStart"/>
      <w:r w:rsidRPr="00622911">
        <w:rPr>
          <w:rFonts w:ascii="Times New Roman" w:hAnsi="Times New Roman"/>
        </w:rPr>
        <w:t>рилейшнз</w:t>
      </w:r>
      <w:proofErr w:type="spellEnd"/>
      <w:r w:rsidRPr="00622911">
        <w:rPr>
          <w:rFonts w:ascii="Times New Roman" w:hAnsi="Times New Roman"/>
        </w:rPr>
        <w:t xml:space="preserve"> – государственной власти и</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управления. Под. Ред. </w:t>
      </w:r>
      <w:proofErr w:type="spellStart"/>
      <w:r w:rsidRPr="00622911">
        <w:rPr>
          <w:rFonts w:ascii="Times New Roman" w:hAnsi="Times New Roman"/>
        </w:rPr>
        <w:t>В.С.Комаровского</w:t>
      </w:r>
      <w:proofErr w:type="gramStart"/>
      <w:r w:rsidRPr="00622911">
        <w:rPr>
          <w:rFonts w:ascii="Times New Roman" w:hAnsi="Times New Roman"/>
        </w:rPr>
        <w:t>.А</w:t>
      </w:r>
      <w:proofErr w:type="gramEnd"/>
      <w:r w:rsidRPr="00622911">
        <w:rPr>
          <w:rFonts w:ascii="Times New Roman" w:hAnsi="Times New Roman"/>
        </w:rPr>
        <w:t>лматы</w:t>
      </w:r>
      <w:proofErr w:type="spellEnd"/>
      <w:r w:rsidRPr="00622911">
        <w:rPr>
          <w:rFonts w:ascii="Times New Roman" w:hAnsi="Times New Roman"/>
        </w:rPr>
        <w:t>, 1997</w:t>
      </w:r>
    </w:p>
    <w:p w:rsidR="008A6F55" w:rsidRPr="00622911" w:rsidRDefault="008A6F55" w:rsidP="00622911">
      <w:pPr>
        <w:spacing w:before="100" w:beforeAutospacing="1" w:after="100" w:afterAutospacing="1" w:line="240" w:lineRule="auto"/>
        <w:contextualSpacing/>
        <w:rPr>
          <w:rFonts w:ascii="Times New Roman" w:hAnsi="Times New Roman"/>
        </w:rPr>
      </w:pPr>
      <w:r w:rsidRPr="00622911">
        <w:rPr>
          <w:rFonts w:ascii="Times New Roman" w:hAnsi="Times New Roman"/>
        </w:rPr>
        <w:t xml:space="preserve">4. Яковлев И. PR в организациях. </w:t>
      </w:r>
      <w:proofErr w:type="spellStart"/>
      <w:proofErr w:type="gramStart"/>
      <w:r w:rsidRPr="00622911">
        <w:rPr>
          <w:rFonts w:ascii="Times New Roman" w:hAnsi="Times New Roman"/>
        </w:rPr>
        <w:t>С-Пб</w:t>
      </w:r>
      <w:proofErr w:type="spellEnd"/>
      <w:proofErr w:type="gramEnd"/>
      <w:r w:rsidRPr="00622911">
        <w:rPr>
          <w:rFonts w:ascii="Times New Roman" w:hAnsi="Times New Roman"/>
        </w:rPr>
        <w:t>, 1995</w:t>
      </w:r>
    </w:p>
    <w:p w:rsidR="008A6F55" w:rsidRPr="00622911" w:rsidRDefault="008A6F55" w:rsidP="00622911">
      <w:pPr>
        <w:spacing w:before="100" w:beforeAutospacing="1" w:after="100" w:afterAutospacing="1" w:line="240" w:lineRule="auto"/>
        <w:contextualSpacing/>
        <w:rPr>
          <w:rFonts w:ascii="Times New Roman" w:hAnsi="Times New Roman"/>
          <w:lang w:val="kk-KZ"/>
        </w:rPr>
      </w:pPr>
      <w:r w:rsidRPr="00622911">
        <w:rPr>
          <w:rFonts w:ascii="Times New Roman" w:hAnsi="Times New Roman"/>
        </w:rPr>
        <w:t xml:space="preserve">5. </w:t>
      </w:r>
      <w:proofErr w:type="spellStart"/>
      <w:r w:rsidRPr="00622911">
        <w:rPr>
          <w:rFonts w:ascii="Times New Roman" w:hAnsi="Times New Roman"/>
        </w:rPr>
        <w:t>Честара</w:t>
      </w:r>
      <w:proofErr w:type="spellEnd"/>
      <w:r w:rsidRPr="00622911">
        <w:rPr>
          <w:rFonts w:ascii="Times New Roman" w:hAnsi="Times New Roman"/>
        </w:rPr>
        <w:t xml:space="preserve"> Дж. Деловой этикет. Паблик </w:t>
      </w:r>
      <w:proofErr w:type="spellStart"/>
      <w:r w:rsidRPr="00622911">
        <w:rPr>
          <w:rFonts w:ascii="Times New Roman" w:hAnsi="Times New Roman"/>
        </w:rPr>
        <w:t>рилейшнз</w:t>
      </w:r>
      <w:proofErr w:type="spellEnd"/>
      <w:r w:rsidRPr="00622911">
        <w:rPr>
          <w:rFonts w:ascii="Times New Roman" w:hAnsi="Times New Roman"/>
        </w:rPr>
        <w:t>. М, 1997.</w:t>
      </w:r>
    </w:p>
    <w:p w:rsidR="00003950" w:rsidRPr="00622911" w:rsidRDefault="00003950" w:rsidP="00622911">
      <w:pPr>
        <w:spacing w:before="100" w:beforeAutospacing="1" w:after="100" w:afterAutospacing="1" w:line="240" w:lineRule="auto"/>
        <w:contextualSpacing/>
        <w:jc w:val="center"/>
        <w:rPr>
          <w:rFonts w:ascii="Times New Roman" w:hAnsi="Times New Roman"/>
          <w:lang w:val="kk-KZ"/>
        </w:rPr>
      </w:pPr>
    </w:p>
    <w:sectPr w:rsidR="00003950" w:rsidRPr="00622911" w:rsidSect="00D47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85743"/>
    <w:multiLevelType w:val="hybridMultilevel"/>
    <w:tmpl w:val="D2500868"/>
    <w:lvl w:ilvl="0" w:tplc="5B286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E40EC3"/>
    <w:multiLevelType w:val="multilevel"/>
    <w:tmpl w:val="EF3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6168AB"/>
    <w:multiLevelType w:val="multilevel"/>
    <w:tmpl w:val="860C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94113"/>
    <w:multiLevelType w:val="hybridMultilevel"/>
    <w:tmpl w:val="C22CB024"/>
    <w:lvl w:ilvl="0" w:tplc="AF78FF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062BAF"/>
    <w:multiLevelType w:val="multilevel"/>
    <w:tmpl w:val="B540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6B53AF"/>
    <w:multiLevelType w:val="hybridMultilevel"/>
    <w:tmpl w:val="73F0552A"/>
    <w:lvl w:ilvl="0" w:tplc="DDCEE05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377D9"/>
    <w:rsid w:val="000030FD"/>
    <w:rsid w:val="00003950"/>
    <w:rsid w:val="00013437"/>
    <w:rsid w:val="000226FF"/>
    <w:rsid w:val="000425FA"/>
    <w:rsid w:val="000539B7"/>
    <w:rsid w:val="000746ED"/>
    <w:rsid w:val="0008224E"/>
    <w:rsid w:val="000970F2"/>
    <w:rsid w:val="000B1F4E"/>
    <w:rsid w:val="000B5127"/>
    <w:rsid w:val="000F5D47"/>
    <w:rsid w:val="000F6CCE"/>
    <w:rsid w:val="001346CE"/>
    <w:rsid w:val="00153C9E"/>
    <w:rsid w:val="00157A76"/>
    <w:rsid w:val="001604AE"/>
    <w:rsid w:val="0016645B"/>
    <w:rsid w:val="001833FF"/>
    <w:rsid w:val="001C1E45"/>
    <w:rsid w:val="001E0040"/>
    <w:rsid w:val="001E2136"/>
    <w:rsid w:val="00207BC9"/>
    <w:rsid w:val="00227259"/>
    <w:rsid w:val="00230012"/>
    <w:rsid w:val="002303A5"/>
    <w:rsid w:val="00296204"/>
    <w:rsid w:val="00296CD6"/>
    <w:rsid w:val="002B1A60"/>
    <w:rsid w:val="002C63ED"/>
    <w:rsid w:val="002E0E3D"/>
    <w:rsid w:val="003377D9"/>
    <w:rsid w:val="00370035"/>
    <w:rsid w:val="00373017"/>
    <w:rsid w:val="003A5E50"/>
    <w:rsid w:val="003B4DB2"/>
    <w:rsid w:val="003B57FD"/>
    <w:rsid w:val="004317ED"/>
    <w:rsid w:val="00455270"/>
    <w:rsid w:val="00480592"/>
    <w:rsid w:val="0049150D"/>
    <w:rsid w:val="0049364F"/>
    <w:rsid w:val="004A6D85"/>
    <w:rsid w:val="005009AB"/>
    <w:rsid w:val="00536056"/>
    <w:rsid w:val="00562D3A"/>
    <w:rsid w:val="00580054"/>
    <w:rsid w:val="00584D7C"/>
    <w:rsid w:val="005C5597"/>
    <w:rsid w:val="005F1CB7"/>
    <w:rsid w:val="00604C87"/>
    <w:rsid w:val="00622911"/>
    <w:rsid w:val="00644C83"/>
    <w:rsid w:val="00655946"/>
    <w:rsid w:val="006853F8"/>
    <w:rsid w:val="00697C96"/>
    <w:rsid w:val="006A4940"/>
    <w:rsid w:val="006B1992"/>
    <w:rsid w:val="006C77F4"/>
    <w:rsid w:val="006D584E"/>
    <w:rsid w:val="006D7D9E"/>
    <w:rsid w:val="006E188A"/>
    <w:rsid w:val="006F6CF1"/>
    <w:rsid w:val="00705184"/>
    <w:rsid w:val="00705F21"/>
    <w:rsid w:val="0072553F"/>
    <w:rsid w:val="00741BF4"/>
    <w:rsid w:val="007614B7"/>
    <w:rsid w:val="007857B7"/>
    <w:rsid w:val="0079286E"/>
    <w:rsid w:val="007B3EDB"/>
    <w:rsid w:val="007B770F"/>
    <w:rsid w:val="007D267C"/>
    <w:rsid w:val="007E410F"/>
    <w:rsid w:val="00802551"/>
    <w:rsid w:val="00832B45"/>
    <w:rsid w:val="00842F85"/>
    <w:rsid w:val="008514FB"/>
    <w:rsid w:val="00863A0E"/>
    <w:rsid w:val="00866E08"/>
    <w:rsid w:val="008866EF"/>
    <w:rsid w:val="008A30C4"/>
    <w:rsid w:val="008A6F55"/>
    <w:rsid w:val="008F242C"/>
    <w:rsid w:val="0090120C"/>
    <w:rsid w:val="00916B4E"/>
    <w:rsid w:val="0094473C"/>
    <w:rsid w:val="00956A5B"/>
    <w:rsid w:val="0097507C"/>
    <w:rsid w:val="009775CD"/>
    <w:rsid w:val="00990FF4"/>
    <w:rsid w:val="009C192F"/>
    <w:rsid w:val="009C262A"/>
    <w:rsid w:val="009F0690"/>
    <w:rsid w:val="009F45B7"/>
    <w:rsid w:val="00A158CB"/>
    <w:rsid w:val="00A230B4"/>
    <w:rsid w:val="00A304C3"/>
    <w:rsid w:val="00A37DE1"/>
    <w:rsid w:val="00A50F59"/>
    <w:rsid w:val="00A708EA"/>
    <w:rsid w:val="00AB1F6E"/>
    <w:rsid w:val="00AC43BC"/>
    <w:rsid w:val="00AF3783"/>
    <w:rsid w:val="00B257E8"/>
    <w:rsid w:val="00B559AF"/>
    <w:rsid w:val="00B856F0"/>
    <w:rsid w:val="00B86C09"/>
    <w:rsid w:val="00BB6850"/>
    <w:rsid w:val="00BC5295"/>
    <w:rsid w:val="00BF13C4"/>
    <w:rsid w:val="00C31818"/>
    <w:rsid w:val="00C6259C"/>
    <w:rsid w:val="00C71F8A"/>
    <w:rsid w:val="00C7285A"/>
    <w:rsid w:val="00C8251B"/>
    <w:rsid w:val="00C96D10"/>
    <w:rsid w:val="00CB3ACB"/>
    <w:rsid w:val="00D37943"/>
    <w:rsid w:val="00D471ED"/>
    <w:rsid w:val="00D47C69"/>
    <w:rsid w:val="00D71273"/>
    <w:rsid w:val="00DA0C40"/>
    <w:rsid w:val="00DB435A"/>
    <w:rsid w:val="00DC6793"/>
    <w:rsid w:val="00DF7A09"/>
    <w:rsid w:val="00E07826"/>
    <w:rsid w:val="00E309D0"/>
    <w:rsid w:val="00E35E0E"/>
    <w:rsid w:val="00E76E96"/>
    <w:rsid w:val="00E7725B"/>
    <w:rsid w:val="00EB0D02"/>
    <w:rsid w:val="00EC0D52"/>
    <w:rsid w:val="00EF0B83"/>
    <w:rsid w:val="00EF768A"/>
    <w:rsid w:val="00F30627"/>
    <w:rsid w:val="00F61238"/>
    <w:rsid w:val="00FB0EBB"/>
    <w:rsid w:val="00FE6ACA"/>
    <w:rsid w:val="00FF155C"/>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7D9"/>
    <w:rPr>
      <w:rFonts w:ascii="Calibri" w:eastAsia="Calibri" w:hAnsi="Calibri" w:cs="Times New Roman"/>
    </w:rPr>
  </w:style>
  <w:style w:type="paragraph" w:styleId="1">
    <w:name w:val="heading 1"/>
    <w:basedOn w:val="a"/>
    <w:next w:val="a"/>
    <w:link w:val="10"/>
    <w:uiPriority w:val="9"/>
    <w:qFormat/>
    <w:rsid w:val="00CB3AC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qFormat/>
    <w:rsid w:val="00BB6850"/>
    <w:pPr>
      <w:keepNext/>
      <w:spacing w:after="0" w:line="240" w:lineRule="auto"/>
      <w:jc w:val="both"/>
      <w:outlineLvl w:val="1"/>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Обычный (Web) Знак Знак Знак Знак Знак"/>
    <w:basedOn w:val="a"/>
    <w:link w:val="a4"/>
    <w:uiPriority w:val="99"/>
    <w:unhideWhenUsed/>
    <w:qFormat/>
    <w:rsid w:val="000134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y2iqfc">
    <w:name w:val="y2iqfc"/>
    <w:basedOn w:val="a0"/>
    <w:rsid w:val="00536056"/>
  </w:style>
  <w:style w:type="paragraph" w:styleId="HTML">
    <w:name w:val="HTML Preformatted"/>
    <w:basedOn w:val="a"/>
    <w:link w:val="HTML0"/>
    <w:uiPriority w:val="99"/>
    <w:unhideWhenUsed/>
    <w:rsid w:val="0053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36056"/>
    <w:rPr>
      <w:rFonts w:ascii="Courier New" w:eastAsia="Times New Roman" w:hAnsi="Courier New" w:cs="Courier New"/>
      <w:sz w:val="20"/>
      <w:szCs w:val="20"/>
      <w:lang w:eastAsia="ru-RU"/>
    </w:rPr>
  </w:style>
  <w:style w:type="character" w:styleId="a5">
    <w:name w:val="Hyperlink"/>
    <w:basedOn w:val="a0"/>
    <w:unhideWhenUsed/>
    <w:rsid w:val="00D71273"/>
    <w:rPr>
      <w:color w:val="0000FF"/>
      <w:u w:val="single"/>
    </w:rPr>
  </w:style>
  <w:style w:type="paragraph" w:styleId="a6">
    <w:name w:val="Body Text Indent"/>
    <w:basedOn w:val="a"/>
    <w:link w:val="a7"/>
    <w:semiHidden/>
    <w:rsid w:val="001E2136"/>
    <w:pPr>
      <w:spacing w:after="120" w:line="240" w:lineRule="auto"/>
      <w:ind w:left="283"/>
    </w:pPr>
    <w:rPr>
      <w:rFonts w:ascii="Times New Roman" w:hAnsi="Times New Roman"/>
      <w:sz w:val="24"/>
      <w:szCs w:val="24"/>
      <w:lang w:eastAsia="ru-RU"/>
    </w:rPr>
  </w:style>
  <w:style w:type="character" w:customStyle="1" w:styleId="a7">
    <w:name w:val="Основной текст с отступом Знак"/>
    <w:basedOn w:val="a0"/>
    <w:link w:val="a6"/>
    <w:semiHidden/>
    <w:rsid w:val="001E2136"/>
    <w:rPr>
      <w:rFonts w:ascii="Times New Roman" w:eastAsia="Calibri" w:hAnsi="Times New Roman" w:cs="Times New Roman"/>
      <w:sz w:val="24"/>
      <w:szCs w:val="24"/>
      <w:lang w:eastAsia="ru-RU"/>
    </w:rPr>
  </w:style>
  <w:style w:type="paragraph" w:styleId="a8">
    <w:name w:val="List Paragraph"/>
    <w:basedOn w:val="a"/>
    <w:uiPriority w:val="34"/>
    <w:qFormat/>
    <w:rsid w:val="009F45B7"/>
    <w:pPr>
      <w:spacing w:after="0" w:line="240" w:lineRule="auto"/>
      <w:ind w:left="720"/>
      <w:contextualSpacing/>
    </w:pPr>
    <w:rPr>
      <w:rFonts w:ascii="Times New Roman" w:eastAsia="Times New Roman" w:hAnsi="Times New Roman"/>
      <w:sz w:val="20"/>
      <w:szCs w:val="20"/>
      <w:lang w:val="en-US"/>
    </w:rPr>
  </w:style>
  <w:style w:type="character" w:customStyle="1" w:styleId="10">
    <w:name w:val="Заголовок 1 Знак"/>
    <w:basedOn w:val="a0"/>
    <w:link w:val="1"/>
    <w:uiPriority w:val="9"/>
    <w:rsid w:val="00CB3ACB"/>
    <w:rPr>
      <w:rFonts w:asciiTheme="majorHAnsi" w:eastAsiaTheme="majorEastAsia" w:hAnsiTheme="majorHAnsi" w:cstheme="majorBidi"/>
      <w:b/>
      <w:bCs/>
      <w:color w:val="365F91" w:themeColor="accent1" w:themeShade="BF"/>
      <w:sz w:val="28"/>
      <w:szCs w:val="28"/>
      <w:lang w:eastAsia="ru-RU"/>
    </w:rPr>
  </w:style>
  <w:style w:type="character" w:customStyle="1" w:styleId="a4">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1,Обычный (Web) Знак Знак Знак Знак Знак Знак"/>
    <w:link w:val="a3"/>
    <w:uiPriority w:val="99"/>
    <w:locked/>
    <w:rsid w:val="00CB3ACB"/>
    <w:rPr>
      <w:rFonts w:ascii="Times New Roman" w:eastAsia="Times New Roman" w:hAnsi="Times New Roman" w:cs="Times New Roman"/>
      <w:sz w:val="24"/>
      <w:szCs w:val="24"/>
      <w:lang w:eastAsia="ru-RU"/>
    </w:rPr>
  </w:style>
  <w:style w:type="character" w:customStyle="1" w:styleId="shorttext">
    <w:name w:val="short_text"/>
    <w:basedOn w:val="a0"/>
    <w:rsid w:val="002B1A60"/>
  </w:style>
  <w:style w:type="paragraph" w:styleId="a9">
    <w:name w:val="Body Text"/>
    <w:basedOn w:val="a"/>
    <w:link w:val="aa"/>
    <w:uiPriority w:val="99"/>
    <w:unhideWhenUsed/>
    <w:rsid w:val="00003950"/>
    <w:pPr>
      <w:spacing w:after="120"/>
    </w:pPr>
  </w:style>
  <w:style w:type="character" w:customStyle="1" w:styleId="aa">
    <w:name w:val="Основной текст Знак"/>
    <w:basedOn w:val="a0"/>
    <w:link w:val="a9"/>
    <w:uiPriority w:val="99"/>
    <w:rsid w:val="00003950"/>
    <w:rPr>
      <w:rFonts w:ascii="Calibri" w:eastAsia="Calibri" w:hAnsi="Calibri" w:cs="Times New Roman"/>
    </w:rPr>
  </w:style>
  <w:style w:type="character" w:customStyle="1" w:styleId="20">
    <w:name w:val="Заголовок 2 Знак"/>
    <w:basedOn w:val="a0"/>
    <w:link w:val="2"/>
    <w:uiPriority w:val="99"/>
    <w:rsid w:val="00BB6850"/>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494732959">
      <w:bodyDiv w:val="1"/>
      <w:marLeft w:val="0"/>
      <w:marRight w:val="0"/>
      <w:marTop w:val="0"/>
      <w:marBottom w:val="0"/>
      <w:divBdr>
        <w:top w:val="none" w:sz="0" w:space="0" w:color="auto"/>
        <w:left w:val="none" w:sz="0" w:space="0" w:color="auto"/>
        <w:bottom w:val="none" w:sz="0" w:space="0" w:color="auto"/>
        <w:right w:val="none" w:sz="0" w:space="0" w:color="auto"/>
      </w:divBdr>
    </w:div>
    <w:div w:id="511071018">
      <w:bodyDiv w:val="1"/>
      <w:marLeft w:val="0"/>
      <w:marRight w:val="0"/>
      <w:marTop w:val="0"/>
      <w:marBottom w:val="0"/>
      <w:divBdr>
        <w:top w:val="none" w:sz="0" w:space="0" w:color="auto"/>
        <w:left w:val="none" w:sz="0" w:space="0" w:color="auto"/>
        <w:bottom w:val="none" w:sz="0" w:space="0" w:color="auto"/>
        <w:right w:val="none" w:sz="0" w:space="0" w:color="auto"/>
      </w:divBdr>
    </w:div>
    <w:div w:id="534780985">
      <w:bodyDiv w:val="1"/>
      <w:marLeft w:val="0"/>
      <w:marRight w:val="0"/>
      <w:marTop w:val="0"/>
      <w:marBottom w:val="0"/>
      <w:divBdr>
        <w:top w:val="none" w:sz="0" w:space="0" w:color="auto"/>
        <w:left w:val="none" w:sz="0" w:space="0" w:color="auto"/>
        <w:bottom w:val="none" w:sz="0" w:space="0" w:color="auto"/>
        <w:right w:val="none" w:sz="0" w:space="0" w:color="auto"/>
      </w:divBdr>
    </w:div>
    <w:div w:id="857742281">
      <w:bodyDiv w:val="1"/>
      <w:marLeft w:val="0"/>
      <w:marRight w:val="0"/>
      <w:marTop w:val="0"/>
      <w:marBottom w:val="0"/>
      <w:divBdr>
        <w:top w:val="none" w:sz="0" w:space="0" w:color="auto"/>
        <w:left w:val="none" w:sz="0" w:space="0" w:color="auto"/>
        <w:bottom w:val="none" w:sz="0" w:space="0" w:color="auto"/>
        <w:right w:val="none" w:sz="0" w:space="0" w:color="auto"/>
      </w:divBdr>
    </w:div>
    <w:div w:id="868952389">
      <w:bodyDiv w:val="1"/>
      <w:marLeft w:val="0"/>
      <w:marRight w:val="0"/>
      <w:marTop w:val="0"/>
      <w:marBottom w:val="0"/>
      <w:divBdr>
        <w:top w:val="none" w:sz="0" w:space="0" w:color="auto"/>
        <w:left w:val="none" w:sz="0" w:space="0" w:color="auto"/>
        <w:bottom w:val="none" w:sz="0" w:space="0" w:color="auto"/>
        <w:right w:val="none" w:sz="0" w:space="0" w:color="auto"/>
      </w:divBdr>
    </w:div>
    <w:div w:id="1333140972">
      <w:bodyDiv w:val="1"/>
      <w:marLeft w:val="0"/>
      <w:marRight w:val="0"/>
      <w:marTop w:val="0"/>
      <w:marBottom w:val="0"/>
      <w:divBdr>
        <w:top w:val="none" w:sz="0" w:space="0" w:color="auto"/>
        <w:left w:val="none" w:sz="0" w:space="0" w:color="auto"/>
        <w:bottom w:val="none" w:sz="0" w:space="0" w:color="auto"/>
        <w:right w:val="none" w:sz="0" w:space="0" w:color="auto"/>
      </w:divBdr>
    </w:div>
    <w:div w:id="1568803563">
      <w:bodyDiv w:val="1"/>
      <w:marLeft w:val="0"/>
      <w:marRight w:val="0"/>
      <w:marTop w:val="0"/>
      <w:marBottom w:val="0"/>
      <w:divBdr>
        <w:top w:val="none" w:sz="0" w:space="0" w:color="auto"/>
        <w:left w:val="none" w:sz="0" w:space="0" w:color="auto"/>
        <w:bottom w:val="none" w:sz="0" w:space="0" w:color="auto"/>
        <w:right w:val="none" w:sz="0" w:space="0" w:color="auto"/>
      </w:divBdr>
    </w:div>
    <w:div w:id="1650399060">
      <w:bodyDiv w:val="1"/>
      <w:marLeft w:val="0"/>
      <w:marRight w:val="0"/>
      <w:marTop w:val="0"/>
      <w:marBottom w:val="0"/>
      <w:divBdr>
        <w:top w:val="none" w:sz="0" w:space="0" w:color="auto"/>
        <w:left w:val="none" w:sz="0" w:space="0" w:color="auto"/>
        <w:bottom w:val="none" w:sz="0" w:space="0" w:color="auto"/>
        <w:right w:val="none" w:sz="0" w:space="0" w:color="auto"/>
      </w:divBdr>
    </w:div>
    <w:div w:id="2046981102">
      <w:bodyDiv w:val="1"/>
      <w:marLeft w:val="0"/>
      <w:marRight w:val="0"/>
      <w:marTop w:val="0"/>
      <w:marBottom w:val="0"/>
      <w:divBdr>
        <w:top w:val="none" w:sz="0" w:space="0" w:color="auto"/>
        <w:left w:val="none" w:sz="0" w:space="0" w:color="auto"/>
        <w:bottom w:val="none" w:sz="0" w:space="0" w:color="auto"/>
        <w:right w:val="none" w:sz="0" w:space="0" w:color="auto"/>
      </w:divBdr>
    </w:div>
    <w:div w:id="2062441073">
      <w:bodyDiv w:val="1"/>
      <w:marLeft w:val="0"/>
      <w:marRight w:val="0"/>
      <w:marTop w:val="0"/>
      <w:marBottom w:val="0"/>
      <w:divBdr>
        <w:top w:val="none" w:sz="0" w:space="0" w:color="auto"/>
        <w:left w:val="none" w:sz="0" w:space="0" w:color="auto"/>
        <w:bottom w:val="none" w:sz="0" w:space="0" w:color="auto"/>
        <w:right w:val="none" w:sz="0" w:space="0" w:color="auto"/>
      </w:divBdr>
    </w:div>
    <w:div w:id="2078429911">
      <w:bodyDiv w:val="1"/>
      <w:marLeft w:val="0"/>
      <w:marRight w:val="0"/>
      <w:marTop w:val="0"/>
      <w:marBottom w:val="0"/>
      <w:divBdr>
        <w:top w:val="none" w:sz="0" w:space="0" w:color="auto"/>
        <w:left w:val="none" w:sz="0" w:space="0" w:color="auto"/>
        <w:bottom w:val="none" w:sz="0" w:space="0" w:color="auto"/>
        <w:right w:val="none" w:sz="0" w:space="0" w:color="auto"/>
      </w:divBdr>
    </w:div>
    <w:div w:id="20883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9C064-C21E-4C46-A14A-CA969F6A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712</Words>
  <Characters>4062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Бекжан</cp:lastModifiedBy>
  <cp:revision>9</cp:revision>
  <cp:lastPrinted>2021-11-18T14:58:00Z</cp:lastPrinted>
  <dcterms:created xsi:type="dcterms:W3CDTF">2021-11-18T14:59:00Z</dcterms:created>
  <dcterms:modified xsi:type="dcterms:W3CDTF">2021-11-18T17:00:00Z</dcterms:modified>
</cp:coreProperties>
</file>